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488367118"/>
        <w:docPartObj>
          <w:docPartGallery w:val="Cover Pages"/>
          <w:docPartUnique/>
        </w:docPartObj>
      </w:sdtPr>
      <w:sdtEndPr/>
      <w:sdtContent>
        <w:p w14:paraId="445E3221" w14:textId="44F2B4CE" w:rsidR="00D81AB0" w:rsidRDefault="00D65D7A">
          <w:r>
            <w:rPr>
              <w:noProof/>
            </w:rPr>
            <w:drawing>
              <wp:inline distT="0" distB="0" distL="0" distR="0" wp14:anchorId="1D3C70C4" wp14:editId="4EA8853C">
                <wp:extent cx="6027420" cy="1173480"/>
                <wp:effectExtent l="0" t="0" r="0" b="7620"/>
                <wp:docPr id="1" name="Slika 1" descr="Moder pravokotnik na desni strani, kot dekoracij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Moder pravokotnik na desni strani, kot dekoracij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742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9B34E10" w14:textId="77777777" w:rsidR="00D81AB0" w:rsidRDefault="00D81AB0"/>
        <w:p w14:paraId="70F55588" w14:textId="77777777" w:rsidR="00D81AB0" w:rsidRDefault="00D81AB0"/>
        <w:p w14:paraId="22A153BC" w14:textId="77777777" w:rsidR="00D81AB0" w:rsidRDefault="00D81AB0"/>
        <w:p w14:paraId="46CE94E6" w14:textId="2244EBB0" w:rsidR="00D81AB0" w:rsidRDefault="00D81AB0"/>
        <w:p w14:paraId="491293D5" w14:textId="313E021B" w:rsidR="00D81AB0" w:rsidRDefault="00D81AB0"/>
        <w:p w14:paraId="32E393CF" w14:textId="5FAA4969" w:rsidR="00D81AB0" w:rsidRDefault="00D81AB0"/>
        <w:p w14:paraId="22CF197D" w14:textId="7E1189CD" w:rsidR="00D81AB0" w:rsidRDefault="00D81AB0"/>
        <w:p w14:paraId="01E082ED" w14:textId="1D0B5E8B" w:rsidR="00D81AB0" w:rsidRDefault="00D81AB0"/>
        <w:p w14:paraId="5836C6ED" w14:textId="77777777" w:rsidR="00D81AB0" w:rsidRDefault="00D81AB0"/>
        <w:p w14:paraId="0630933E" w14:textId="77777777" w:rsidR="00D81AB0" w:rsidRDefault="00D81AB0"/>
        <w:p w14:paraId="71F65147" w14:textId="66C508F8" w:rsidR="00AB3C20" w:rsidRDefault="00D81AB0">
          <w:r>
            <w:rPr>
              <w:noProof/>
            </w:rPr>
            <w:drawing>
              <wp:inline distT="0" distB="0" distL="0" distR="0" wp14:anchorId="2DB89D4C" wp14:editId="54724005">
                <wp:extent cx="4290060" cy="5219700"/>
                <wp:effectExtent l="0" t="0" r="0" b="0"/>
                <wp:docPr id="61" name="Slika 61" descr="Naslov dokumenta in logo sofinanciranja EU ter številka verzije in leto izdaje navodi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Slika 61" descr="Naslov dokumenta in logo sofinanciranja EU ter številka verzije in leto izdaje navodi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0060" cy="521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B3C20"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7788296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A99A453" w14:textId="3A3826CF" w:rsidR="0065562C" w:rsidRPr="001E0113" w:rsidRDefault="0065562C">
          <w:pPr>
            <w:pStyle w:val="NaslovTOC"/>
            <w:rPr>
              <w:b/>
            </w:rPr>
          </w:pPr>
          <w:r w:rsidRPr="001E0113">
            <w:rPr>
              <w:b/>
            </w:rPr>
            <w:t>Kazalo vsebine</w:t>
          </w:r>
        </w:p>
        <w:p w14:paraId="550DF47C" w14:textId="77777777" w:rsidR="0065562C" w:rsidRDefault="0065562C">
          <w:pPr>
            <w:pStyle w:val="Kazalovsebine1"/>
            <w:tabs>
              <w:tab w:val="left" w:pos="440"/>
              <w:tab w:val="right" w:leader="dot" w:pos="9488"/>
            </w:tabs>
            <w:rPr>
              <w:bCs/>
            </w:rPr>
          </w:pPr>
        </w:p>
        <w:p w14:paraId="07C4DF87" w14:textId="771AEC68" w:rsidR="00265DAC" w:rsidRPr="00265DAC" w:rsidRDefault="00265DAC">
          <w:pPr>
            <w:pStyle w:val="Kazalovsebine1"/>
            <w:tabs>
              <w:tab w:val="right" w:leader="dot" w:pos="9488"/>
            </w:tabs>
            <w:rPr>
              <w:noProof/>
              <w:sz w:val="22"/>
              <w:szCs w:val="22"/>
              <w:lang w:eastAsia="sl-SI"/>
            </w:rPr>
          </w:pPr>
          <w:r w:rsidRPr="00265DAC">
            <w:rPr>
              <w:bCs/>
            </w:rPr>
            <w:fldChar w:fldCharType="begin"/>
          </w:r>
          <w:r w:rsidRPr="00265DAC">
            <w:rPr>
              <w:bCs/>
            </w:rPr>
            <w:instrText xml:space="preserve"> TOC \o "1-4" \h \z \u </w:instrText>
          </w:r>
          <w:r w:rsidRPr="00265DAC">
            <w:rPr>
              <w:bCs/>
            </w:rPr>
            <w:fldChar w:fldCharType="separate"/>
          </w:r>
          <w:hyperlink w:anchor="_Toc112849407" w:history="1">
            <w:r w:rsidRPr="00265DAC">
              <w:rPr>
                <w:rStyle w:val="Hiperpovezava"/>
                <w:noProof/>
              </w:rPr>
              <w:t>1. Obveznost objavljanja pogodb in dodatkov k pogodbam</w:t>
            </w:r>
            <w:r w:rsidRPr="00265DAC">
              <w:rPr>
                <w:noProof/>
                <w:webHidden/>
              </w:rPr>
              <w:tab/>
            </w:r>
            <w:r w:rsidRPr="00265DAC">
              <w:rPr>
                <w:noProof/>
                <w:webHidden/>
              </w:rPr>
              <w:fldChar w:fldCharType="begin"/>
            </w:r>
            <w:r w:rsidRPr="00265DAC">
              <w:rPr>
                <w:noProof/>
                <w:webHidden/>
              </w:rPr>
              <w:instrText xml:space="preserve"> PAGEREF _Toc112849407 \h </w:instrText>
            </w:r>
            <w:r w:rsidRPr="00265DAC">
              <w:rPr>
                <w:noProof/>
                <w:webHidden/>
              </w:rPr>
            </w:r>
            <w:r w:rsidRPr="00265DAC">
              <w:rPr>
                <w:noProof/>
                <w:webHidden/>
              </w:rPr>
              <w:fldChar w:fldCharType="separate"/>
            </w:r>
            <w:r w:rsidR="00367F81">
              <w:rPr>
                <w:noProof/>
                <w:webHidden/>
              </w:rPr>
              <w:t>3</w:t>
            </w:r>
            <w:r w:rsidRPr="00265DAC">
              <w:rPr>
                <w:noProof/>
                <w:webHidden/>
              </w:rPr>
              <w:fldChar w:fldCharType="end"/>
            </w:r>
          </w:hyperlink>
        </w:p>
        <w:p w14:paraId="26C000CE" w14:textId="430491F6" w:rsidR="00265DAC" w:rsidRPr="00265DAC" w:rsidRDefault="00CC2691">
          <w:pPr>
            <w:pStyle w:val="Kazalovsebine1"/>
            <w:tabs>
              <w:tab w:val="right" w:leader="dot" w:pos="9488"/>
            </w:tabs>
            <w:rPr>
              <w:noProof/>
              <w:sz w:val="22"/>
              <w:szCs w:val="22"/>
              <w:lang w:eastAsia="sl-SI"/>
            </w:rPr>
          </w:pPr>
          <w:hyperlink w:anchor="_Toc112849408" w:history="1">
            <w:r w:rsidR="00265DAC" w:rsidRPr="00265DAC">
              <w:rPr>
                <w:rStyle w:val="Hiperpovezava"/>
                <w:noProof/>
              </w:rPr>
              <w:t>2. Način objave podatkov</w:t>
            </w:r>
            <w:r w:rsidR="00265DAC" w:rsidRPr="00265DAC">
              <w:rPr>
                <w:noProof/>
                <w:webHidden/>
              </w:rPr>
              <w:tab/>
            </w:r>
            <w:r w:rsidR="00265DAC" w:rsidRPr="00265DAC">
              <w:rPr>
                <w:noProof/>
                <w:webHidden/>
              </w:rPr>
              <w:fldChar w:fldCharType="begin"/>
            </w:r>
            <w:r w:rsidR="00265DAC" w:rsidRPr="00265DAC">
              <w:rPr>
                <w:noProof/>
                <w:webHidden/>
              </w:rPr>
              <w:instrText xml:space="preserve"> PAGEREF _Toc112849408 \h </w:instrText>
            </w:r>
            <w:r w:rsidR="00265DAC" w:rsidRPr="00265DAC">
              <w:rPr>
                <w:noProof/>
                <w:webHidden/>
              </w:rPr>
            </w:r>
            <w:r w:rsidR="00265DAC" w:rsidRPr="00265DAC">
              <w:rPr>
                <w:noProof/>
                <w:webHidden/>
              </w:rPr>
              <w:fldChar w:fldCharType="separate"/>
            </w:r>
            <w:r w:rsidR="00367F81">
              <w:rPr>
                <w:noProof/>
                <w:webHidden/>
              </w:rPr>
              <w:t>3</w:t>
            </w:r>
            <w:r w:rsidR="00265DAC" w:rsidRPr="00265DAC">
              <w:rPr>
                <w:noProof/>
                <w:webHidden/>
              </w:rPr>
              <w:fldChar w:fldCharType="end"/>
            </w:r>
          </w:hyperlink>
        </w:p>
        <w:p w14:paraId="2EEBB29B" w14:textId="0AC8AD3B" w:rsidR="00265DAC" w:rsidRPr="00265DAC" w:rsidRDefault="00CC2691">
          <w:pPr>
            <w:pStyle w:val="Kazalovsebine2"/>
            <w:tabs>
              <w:tab w:val="right" w:leader="dot" w:pos="9488"/>
            </w:tabs>
            <w:rPr>
              <w:noProof/>
              <w:sz w:val="22"/>
              <w:szCs w:val="22"/>
              <w:lang w:eastAsia="sl-SI"/>
            </w:rPr>
          </w:pPr>
          <w:hyperlink w:anchor="_Toc112849409" w:history="1">
            <w:r w:rsidR="00265DAC" w:rsidRPr="00265DAC">
              <w:rPr>
                <w:rStyle w:val="Hiperpovezava"/>
                <w:noProof/>
              </w:rPr>
              <w:t>2.1 Podatki za objavo</w:t>
            </w:r>
            <w:r w:rsidR="00265DAC" w:rsidRPr="00265DAC">
              <w:rPr>
                <w:noProof/>
                <w:webHidden/>
              </w:rPr>
              <w:tab/>
            </w:r>
            <w:r w:rsidR="00265DAC" w:rsidRPr="00265DAC">
              <w:rPr>
                <w:noProof/>
                <w:webHidden/>
              </w:rPr>
              <w:fldChar w:fldCharType="begin"/>
            </w:r>
            <w:r w:rsidR="00265DAC" w:rsidRPr="00265DAC">
              <w:rPr>
                <w:noProof/>
                <w:webHidden/>
              </w:rPr>
              <w:instrText xml:space="preserve"> PAGEREF _Toc112849409 \h </w:instrText>
            </w:r>
            <w:r w:rsidR="00265DAC" w:rsidRPr="00265DAC">
              <w:rPr>
                <w:noProof/>
                <w:webHidden/>
              </w:rPr>
            </w:r>
            <w:r w:rsidR="00265DAC" w:rsidRPr="00265DAC">
              <w:rPr>
                <w:noProof/>
                <w:webHidden/>
              </w:rPr>
              <w:fldChar w:fldCharType="separate"/>
            </w:r>
            <w:r w:rsidR="00367F81">
              <w:rPr>
                <w:noProof/>
                <w:webHidden/>
              </w:rPr>
              <w:t>3</w:t>
            </w:r>
            <w:r w:rsidR="00265DAC" w:rsidRPr="00265DAC">
              <w:rPr>
                <w:noProof/>
                <w:webHidden/>
              </w:rPr>
              <w:fldChar w:fldCharType="end"/>
            </w:r>
          </w:hyperlink>
        </w:p>
        <w:p w14:paraId="232FC0FF" w14:textId="566317D7" w:rsidR="00265DAC" w:rsidRPr="00265DAC" w:rsidRDefault="00CC2691">
          <w:pPr>
            <w:pStyle w:val="Kazalovsebine2"/>
            <w:tabs>
              <w:tab w:val="right" w:leader="dot" w:pos="9488"/>
            </w:tabs>
            <w:rPr>
              <w:noProof/>
              <w:sz w:val="22"/>
              <w:szCs w:val="22"/>
              <w:lang w:eastAsia="sl-SI"/>
            </w:rPr>
          </w:pPr>
          <w:hyperlink w:anchor="_Toc112849410" w:history="1">
            <w:r w:rsidR="00265DAC" w:rsidRPr="00265DAC">
              <w:rPr>
                <w:rStyle w:val="Hiperpovezava"/>
                <w:noProof/>
              </w:rPr>
              <w:t>2.2 Način objave pogodb</w:t>
            </w:r>
            <w:r w:rsidR="00265DAC" w:rsidRPr="00265DAC">
              <w:rPr>
                <w:noProof/>
                <w:webHidden/>
              </w:rPr>
              <w:tab/>
            </w:r>
            <w:r w:rsidR="00265DAC" w:rsidRPr="00265DAC">
              <w:rPr>
                <w:noProof/>
                <w:webHidden/>
              </w:rPr>
              <w:fldChar w:fldCharType="begin"/>
            </w:r>
            <w:r w:rsidR="00265DAC" w:rsidRPr="00265DAC">
              <w:rPr>
                <w:noProof/>
                <w:webHidden/>
              </w:rPr>
              <w:instrText xml:space="preserve"> PAGEREF _Toc112849410 \h </w:instrText>
            </w:r>
            <w:r w:rsidR="00265DAC" w:rsidRPr="00265DAC">
              <w:rPr>
                <w:noProof/>
                <w:webHidden/>
              </w:rPr>
            </w:r>
            <w:r w:rsidR="00265DAC" w:rsidRPr="00265DAC">
              <w:rPr>
                <w:noProof/>
                <w:webHidden/>
              </w:rPr>
              <w:fldChar w:fldCharType="separate"/>
            </w:r>
            <w:r w:rsidR="00367F81">
              <w:rPr>
                <w:noProof/>
                <w:webHidden/>
              </w:rPr>
              <w:t>4</w:t>
            </w:r>
            <w:r w:rsidR="00265DAC" w:rsidRPr="00265DAC">
              <w:rPr>
                <w:noProof/>
                <w:webHidden/>
              </w:rPr>
              <w:fldChar w:fldCharType="end"/>
            </w:r>
          </w:hyperlink>
        </w:p>
        <w:p w14:paraId="7A0BC48F" w14:textId="542B400E" w:rsidR="00265DAC" w:rsidRPr="00265DAC" w:rsidRDefault="00CC2691">
          <w:pPr>
            <w:pStyle w:val="Kazalovsebine3"/>
            <w:tabs>
              <w:tab w:val="right" w:leader="dot" w:pos="9488"/>
            </w:tabs>
            <w:rPr>
              <w:noProof/>
              <w:sz w:val="22"/>
              <w:szCs w:val="22"/>
              <w:lang w:eastAsia="sl-SI"/>
            </w:rPr>
          </w:pPr>
          <w:hyperlink w:anchor="_Toc112849411" w:history="1">
            <w:r w:rsidR="00265DAC" w:rsidRPr="00265DAC">
              <w:rPr>
                <w:rStyle w:val="Hiperpovezava"/>
                <w:noProof/>
              </w:rPr>
              <w:t>2.2.1 Način objave pogodb s področja javnega naročanja</w:t>
            </w:r>
            <w:r w:rsidR="00265DAC" w:rsidRPr="00265DAC">
              <w:rPr>
                <w:noProof/>
                <w:webHidden/>
              </w:rPr>
              <w:tab/>
            </w:r>
            <w:r w:rsidR="00265DAC" w:rsidRPr="00265DAC">
              <w:rPr>
                <w:noProof/>
                <w:webHidden/>
              </w:rPr>
              <w:fldChar w:fldCharType="begin"/>
            </w:r>
            <w:r w:rsidR="00265DAC" w:rsidRPr="00265DAC">
              <w:rPr>
                <w:noProof/>
                <w:webHidden/>
              </w:rPr>
              <w:instrText xml:space="preserve"> PAGEREF _Toc112849411 \h </w:instrText>
            </w:r>
            <w:r w:rsidR="00265DAC" w:rsidRPr="00265DAC">
              <w:rPr>
                <w:noProof/>
                <w:webHidden/>
              </w:rPr>
            </w:r>
            <w:r w:rsidR="00265DAC" w:rsidRPr="00265DAC">
              <w:rPr>
                <w:noProof/>
                <w:webHidden/>
              </w:rPr>
              <w:fldChar w:fldCharType="separate"/>
            </w:r>
            <w:r w:rsidR="00367F81">
              <w:rPr>
                <w:noProof/>
                <w:webHidden/>
              </w:rPr>
              <w:t>4</w:t>
            </w:r>
            <w:r w:rsidR="00265DAC" w:rsidRPr="00265DAC">
              <w:rPr>
                <w:noProof/>
                <w:webHidden/>
              </w:rPr>
              <w:fldChar w:fldCharType="end"/>
            </w:r>
          </w:hyperlink>
        </w:p>
        <w:p w14:paraId="30809E8E" w14:textId="6ADC69FC" w:rsidR="00265DAC" w:rsidRPr="00265DAC" w:rsidRDefault="00CC2691">
          <w:pPr>
            <w:pStyle w:val="Kazalovsebine4"/>
            <w:tabs>
              <w:tab w:val="right" w:leader="dot" w:pos="9488"/>
            </w:tabs>
            <w:rPr>
              <w:noProof/>
              <w:sz w:val="22"/>
              <w:szCs w:val="22"/>
              <w:lang w:eastAsia="sl-SI"/>
            </w:rPr>
          </w:pPr>
          <w:hyperlink w:anchor="_Toc112849412" w:history="1">
            <w:r w:rsidR="00265DAC" w:rsidRPr="00265DAC">
              <w:rPr>
                <w:rStyle w:val="Hiperpovezava"/>
                <w:noProof/>
              </w:rPr>
              <w:t>2.2.1.1 Način objave pogodbe</w:t>
            </w:r>
            <w:r w:rsidR="00265DAC" w:rsidRPr="00265DAC">
              <w:rPr>
                <w:noProof/>
                <w:webHidden/>
              </w:rPr>
              <w:tab/>
            </w:r>
            <w:r w:rsidR="00265DAC" w:rsidRPr="00265DAC">
              <w:rPr>
                <w:noProof/>
                <w:webHidden/>
              </w:rPr>
              <w:fldChar w:fldCharType="begin"/>
            </w:r>
            <w:r w:rsidR="00265DAC" w:rsidRPr="00265DAC">
              <w:rPr>
                <w:noProof/>
                <w:webHidden/>
              </w:rPr>
              <w:instrText xml:space="preserve"> PAGEREF _Toc112849412 \h </w:instrText>
            </w:r>
            <w:r w:rsidR="00265DAC" w:rsidRPr="00265DAC">
              <w:rPr>
                <w:noProof/>
                <w:webHidden/>
              </w:rPr>
            </w:r>
            <w:r w:rsidR="00265DAC" w:rsidRPr="00265DAC">
              <w:rPr>
                <w:noProof/>
                <w:webHidden/>
              </w:rPr>
              <w:fldChar w:fldCharType="separate"/>
            </w:r>
            <w:r w:rsidR="00367F81">
              <w:rPr>
                <w:noProof/>
                <w:webHidden/>
              </w:rPr>
              <w:t>4</w:t>
            </w:r>
            <w:r w:rsidR="00265DAC" w:rsidRPr="00265DAC">
              <w:rPr>
                <w:noProof/>
                <w:webHidden/>
              </w:rPr>
              <w:fldChar w:fldCharType="end"/>
            </w:r>
          </w:hyperlink>
        </w:p>
        <w:p w14:paraId="514F8A1F" w14:textId="7A1AA25B" w:rsidR="00265DAC" w:rsidRPr="00265DAC" w:rsidRDefault="00CC2691">
          <w:pPr>
            <w:pStyle w:val="Kazalovsebine4"/>
            <w:tabs>
              <w:tab w:val="right" w:leader="dot" w:pos="9488"/>
            </w:tabs>
            <w:rPr>
              <w:noProof/>
              <w:sz w:val="22"/>
              <w:szCs w:val="22"/>
              <w:lang w:eastAsia="sl-SI"/>
            </w:rPr>
          </w:pPr>
          <w:hyperlink w:anchor="_Toc112849413" w:history="1">
            <w:r w:rsidR="00265DAC" w:rsidRPr="00265DAC">
              <w:rPr>
                <w:rStyle w:val="Hiperpovezava"/>
                <w:noProof/>
              </w:rPr>
              <w:t>2.2.1.2 Način objave posamezne pogodbe iz skupnega javnega naročila</w:t>
            </w:r>
            <w:r w:rsidR="00265DAC" w:rsidRPr="00265DAC">
              <w:rPr>
                <w:noProof/>
                <w:webHidden/>
              </w:rPr>
              <w:tab/>
            </w:r>
            <w:r w:rsidR="00265DAC" w:rsidRPr="00265DAC">
              <w:rPr>
                <w:noProof/>
                <w:webHidden/>
              </w:rPr>
              <w:fldChar w:fldCharType="begin"/>
            </w:r>
            <w:r w:rsidR="00265DAC" w:rsidRPr="00265DAC">
              <w:rPr>
                <w:noProof/>
                <w:webHidden/>
              </w:rPr>
              <w:instrText xml:space="preserve"> PAGEREF _Toc112849413 \h </w:instrText>
            </w:r>
            <w:r w:rsidR="00265DAC" w:rsidRPr="00265DAC">
              <w:rPr>
                <w:noProof/>
                <w:webHidden/>
              </w:rPr>
            </w:r>
            <w:r w:rsidR="00265DAC" w:rsidRPr="00265DAC">
              <w:rPr>
                <w:noProof/>
                <w:webHidden/>
              </w:rPr>
              <w:fldChar w:fldCharType="separate"/>
            </w:r>
            <w:r w:rsidR="00367F81">
              <w:rPr>
                <w:noProof/>
                <w:webHidden/>
              </w:rPr>
              <w:t>7</w:t>
            </w:r>
            <w:r w:rsidR="00265DAC" w:rsidRPr="00265DAC">
              <w:rPr>
                <w:noProof/>
                <w:webHidden/>
              </w:rPr>
              <w:fldChar w:fldCharType="end"/>
            </w:r>
          </w:hyperlink>
        </w:p>
        <w:p w14:paraId="7372AD9C" w14:textId="4FE654BD" w:rsidR="00265DAC" w:rsidRPr="00265DAC" w:rsidRDefault="00CC2691">
          <w:pPr>
            <w:pStyle w:val="Kazalovsebine3"/>
            <w:tabs>
              <w:tab w:val="right" w:leader="dot" w:pos="9488"/>
            </w:tabs>
            <w:rPr>
              <w:noProof/>
              <w:sz w:val="22"/>
              <w:szCs w:val="22"/>
              <w:lang w:eastAsia="sl-SI"/>
            </w:rPr>
          </w:pPr>
          <w:hyperlink w:anchor="_Toc112849414" w:history="1">
            <w:r w:rsidR="00265DAC" w:rsidRPr="00265DAC">
              <w:rPr>
                <w:rStyle w:val="Hiperpovezava"/>
                <w:noProof/>
              </w:rPr>
              <w:t>2.2.2 Način objave koncesijske pogodbe</w:t>
            </w:r>
            <w:r w:rsidR="00265DAC" w:rsidRPr="00265DAC">
              <w:rPr>
                <w:noProof/>
                <w:webHidden/>
              </w:rPr>
              <w:tab/>
            </w:r>
            <w:r w:rsidR="00265DAC" w:rsidRPr="00265DAC">
              <w:rPr>
                <w:noProof/>
                <w:webHidden/>
              </w:rPr>
              <w:fldChar w:fldCharType="begin"/>
            </w:r>
            <w:r w:rsidR="00265DAC" w:rsidRPr="00265DAC">
              <w:rPr>
                <w:noProof/>
                <w:webHidden/>
              </w:rPr>
              <w:instrText xml:space="preserve"> PAGEREF _Toc112849414 \h </w:instrText>
            </w:r>
            <w:r w:rsidR="00265DAC" w:rsidRPr="00265DAC">
              <w:rPr>
                <w:noProof/>
                <w:webHidden/>
              </w:rPr>
            </w:r>
            <w:r w:rsidR="00265DAC" w:rsidRPr="00265DAC">
              <w:rPr>
                <w:noProof/>
                <w:webHidden/>
              </w:rPr>
              <w:fldChar w:fldCharType="separate"/>
            </w:r>
            <w:r w:rsidR="00367F81">
              <w:rPr>
                <w:noProof/>
                <w:webHidden/>
              </w:rPr>
              <w:t>8</w:t>
            </w:r>
            <w:r w:rsidR="00265DAC" w:rsidRPr="00265DAC">
              <w:rPr>
                <w:noProof/>
                <w:webHidden/>
              </w:rPr>
              <w:fldChar w:fldCharType="end"/>
            </w:r>
          </w:hyperlink>
        </w:p>
        <w:p w14:paraId="117B3E86" w14:textId="07CF8351" w:rsidR="00265DAC" w:rsidRPr="00265DAC" w:rsidRDefault="00CC2691">
          <w:pPr>
            <w:pStyle w:val="Kazalovsebine3"/>
            <w:tabs>
              <w:tab w:val="right" w:leader="dot" w:pos="9488"/>
            </w:tabs>
            <w:rPr>
              <w:noProof/>
              <w:sz w:val="22"/>
              <w:szCs w:val="22"/>
              <w:lang w:eastAsia="sl-SI"/>
            </w:rPr>
          </w:pPr>
          <w:hyperlink w:anchor="_Toc112849415" w:history="1">
            <w:r w:rsidR="00265DAC" w:rsidRPr="00265DAC">
              <w:rPr>
                <w:rStyle w:val="Hiperpovezava"/>
                <w:noProof/>
              </w:rPr>
              <w:t>2.2.3 Način objave pogodbe s področja javno-zasebnega partnerstva</w:t>
            </w:r>
            <w:r w:rsidR="00265DAC" w:rsidRPr="00265DAC">
              <w:rPr>
                <w:noProof/>
                <w:webHidden/>
              </w:rPr>
              <w:tab/>
            </w:r>
            <w:r w:rsidR="00265DAC" w:rsidRPr="00265DAC">
              <w:rPr>
                <w:noProof/>
                <w:webHidden/>
              </w:rPr>
              <w:fldChar w:fldCharType="begin"/>
            </w:r>
            <w:r w:rsidR="00265DAC" w:rsidRPr="00265DAC">
              <w:rPr>
                <w:noProof/>
                <w:webHidden/>
              </w:rPr>
              <w:instrText xml:space="preserve"> PAGEREF _Toc112849415 \h </w:instrText>
            </w:r>
            <w:r w:rsidR="00265DAC" w:rsidRPr="00265DAC">
              <w:rPr>
                <w:noProof/>
                <w:webHidden/>
              </w:rPr>
            </w:r>
            <w:r w:rsidR="00265DAC" w:rsidRPr="00265DAC">
              <w:rPr>
                <w:noProof/>
                <w:webHidden/>
              </w:rPr>
              <w:fldChar w:fldCharType="separate"/>
            </w:r>
            <w:r w:rsidR="00367F81">
              <w:rPr>
                <w:noProof/>
                <w:webHidden/>
              </w:rPr>
              <w:t>10</w:t>
            </w:r>
            <w:r w:rsidR="00265DAC" w:rsidRPr="00265DAC">
              <w:rPr>
                <w:noProof/>
                <w:webHidden/>
              </w:rPr>
              <w:fldChar w:fldCharType="end"/>
            </w:r>
          </w:hyperlink>
        </w:p>
        <w:p w14:paraId="401A501B" w14:textId="34F75017" w:rsidR="00265DAC" w:rsidRPr="00265DAC" w:rsidRDefault="00CC2691">
          <w:pPr>
            <w:pStyle w:val="Kazalovsebine1"/>
            <w:tabs>
              <w:tab w:val="right" w:leader="dot" w:pos="9488"/>
            </w:tabs>
            <w:rPr>
              <w:noProof/>
              <w:sz w:val="22"/>
              <w:szCs w:val="22"/>
              <w:lang w:eastAsia="sl-SI"/>
            </w:rPr>
          </w:pPr>
          <w:hyperlink w:anchor="_Toc112849416" w:history="1">
            <w:r w:rsidR="00265DAC" w:rsidRPr="00265DAC">
              <w:rPr>
                <w:rStyle w:val="Hiperpovezava"/>
                <w:noProof/>
              </w:rPr>
              <w:t>3. Objava dodatka k pogodbi</w:t>
            </w:r>
            <w:r w:rsidR="00265DAC" w:rsidRPr="00265DAC">
              <w:rPr>
                <w:noProof/>
                <w:webHidden/>
              </w:rPr>
              <w:tab/>
            </w:r>
            <w:r w:rsidR="00265DAC" w:rsidRPr="00265DAC">
              <w:rPr>
                <w:noProof/>
                <w:webHidden/>
              </w:rPr>
              <w:fldChar w:fldCharType="begin"/>
            </w:r>
            <w:r w:rsidR="00265DAC" w:rsidRPr="00265DAC">
              <w:rPr>
                <w:noProof/>
                <w:webHidden/>
              </w:rPr>
              <w:instrText xml:space="preserve"> PAGEREF _Toc112849416 \h </w:instrText>
            </w:r>
            <w:r w:rsidR="00265DAC" w:rsidRPr="00265DAC">
              <w:rPr>
                <w:noProof/>
                <w:webHidden/>
              </w:rPr>
            </w:r>
            <w:r w:rsidR="00265DAC" w:rsidRPr="00265DAC">
              <w:rPr>
                <w:noProof/>
                <w:webHidden/>
              </w:rPr>
              <w:fldChar w:fldCharType="separate"/>
            </w:r>
            <w:r w:rsidR="00367F81">
              <w:rPr>
                <w:noProof/>
                <w:webHidden/>
              </w:rPr>
              <w:t>12</w:t>
            </w:r>
            <w:r w:rsidR="00265DAC" w:rsidRPr="00265DAC">
              <w:rPr>
                <w:noProof/>
                <w:webHidden/>
              </w:rPr>
              <w:fldChar w:fldCharType="end"/>
            </w:r>
          </w:hyperlink>
        </w:p>
        <w:p w14:paraId="4C7FE2D7" w14:textId="38C7AD5A" w:rsidR="00265DAC" w:rsidRPr="00265DAC" w:rsidRDefault="00CC2691">
          <w:pPr>
            <w:pStyle w:val="Kazalovsebine1"/>
            <w:tabs>
              <w:tab w:val="right" w:leader="dot" w:pos="9488"/>
            </w:tabs>
            <w:rPr>
              <w:noProof/>
              <w:sz w:val="22"/>
              <w:szCs w:val="22"/>
              <w:lang w:eastAsia="sl-SI"/>
            </w:rPr>
          </w:pPr>
          <w:hyperlink w:anchor="_Toc112849417" w:history="1">
            <w:r w:rsidR="00265DAC" w:rsidRPr="00265DAC">
              <w:rPr>
                <w:rStyle w:val="Hiperpovezava"/>
                <w:noProof/>
              </w:rPr>
              <w:t>4. Popravek podatkov iz objavljene pogodbe ali dodatka  k pogodbi</w:t>
            </w:r>
            <w:r w:rsidR="00265DAC" w:rsidRPr="00265DAC">
              <w:rPr>
                <w:noProof/>
                <w:webHidden/>
              </w:rPr>
              <w:tab/>
            </w:r>
            <w:r w:rsidR="00265DAC" w:rsidRPr="00265DAC">
              <w:rPr>
                <w:noProof/>
                <w:webHidden/>
              </w:rPr>
              <w:fldChar w:fldCharType="begin"/>
            </w:r>
            <w:r w:rsidR="00265DAC" w:rsidRPr="00265DAC">
              <w:rPr>
                <w:noProof/>
                <w:webHidden/>
              </w:rPr>
              <w:instrText xml:space="preserve"> PAGEREF _Toc112849417 \h </w:instrText>
            </w:r>
            <w:r w:rsidR="00265DAC" w:rsidRPr="00265DAC">
              <w:rPr>
                <w:noProof/>
                <w:webHidden/>
              </w:rPr>
            </w:r>
            <w:r w:rsidR="00265DAC" w:rsidRPr="00265DAC">
              <w:rPr>
                <w:noProof/>
                <w:webHidden/>
              </w:rPr>
              <w:fldChar w:fldCharType="separate"/>
            </w:r>
            <w:r w:rsidR="00367F81">
              <w:rPr>
                <w:noProof/>
                <w:webHidden/>
              </w:rPr>
              <w:t>13</w:t>
            </w:r>
            <w:r w:rsidR="00265DAC" w:rsidRPr="00265DAC">
              <w:rPr>
                <w:noProof/>
                <w:webHidden/>
              </w:rPr>
              <w:fldChar w:fldCharType="end"/>
            </w:r>
          </w:hyperlink>
        </w:p>
        <w:p w14:paraId="612E3370" w14:textId="6EB72F49" w:rsidR="00265DAC" w:rsidRPr="00265DAC" w:rsidRDefault="00CC2691">
          <w:pPr>
            <w:pStyle w:val="Kazalovsebine1"/>
            <w:tabs>
              <w:tab w:val="right" w:leader="dot" w:pos="9488"/>
            </w:tabs>
            <w:rPr>
              <w:noProof/>
              <w:sz w:val="22"/>
              <w:szCs w:val="22"/>
              <w:lang w:eastAsia="sl-SI"/>
            </w:rPr>
          </w:pPr>
          <w:hyperlink w:anchor="_Toc112849418" w:history="1">
            <w:r w:rsidR="00265DAC" w:rsidRPr="00265DAC">
              <w:rPr>
                <w:rStyle w:val="Hiperpovezava"/>
                <w:noProof/>
              </w:rPr>
              <w:t>5. Pregled objavljenih pogodb naročnika</w:t>
            </w:r>
            <w:r w:rsidR="00265DAC" w:rsidRPr="00265DAC">
              <w:rPr>
                <w:noProof/>
                <w:webHidden/>
              </w:rPr>
              <w:tab/>
            </w:r>
            <w:r w:rsidR="00265DAC" w:rsidRPr="00265DAC">
              <w:rPr>
                <w:noProof/>
                <w:webHidden/>
              </w:rPr>
              <w:fldChar w:fldCharType="begin"/>
            </w:r>
            <w:r w:rsidR="00265DAC" w:rsidRPr="00265DAC">
              <w:rPr>
                <w:noProof/>
                <w:webHidden/>
              </w:rPr>
              <w:instrText xml:space="preserve"> PAGEREF _Toc112849418 \h </w:instrText>
            </w:r>
            <w:r w:rsidR="00265DAC" w:rsidRPr="00265DAC">
              <w:rPr>
                <w:noProof/>
                <w:webHidden/>
              </w:rPr>
            </w:r>
            <w:r w:rsidR="00265DAC" w:rsidRPr="00265DAC">
              <w:rPr>
                <w:noProof/>
                <w:webHidden/>
              </w:rPr>
              <w:fldChar w:fldCharType="separate"/>
            </w:r>
            <w:r w:rsidR="00367F81">
              <w:rPr>
                <w:noProof/>
                <w:webHidden/>
              </w:rPr>
              <w:t>14</w:t>
            </w:r>
            <w:r w:rsidR="00265DAC" w:rsidRPr="00265DAC">
              <w:rPr>
                <w:noProof/>
                <w:webHidden/>
              </w:rPr>
              <w:fldChar w:fldCharType="end"/>
            </w:r>
          </w:hyperlink>
        </w:p>
        <w:p w14:paraId="447827A7" w14:textId="39474CE4" w:rsidR="00265DAC" w:rsidRPr="00265DAC" w:rsidRDefault="00CC2691">
          <w:pPr>
            <w:pStyle w:val="Kazalovsebine1"/>
            <w:tabs>
              <w:tab w:val="right" w:leader="dot" w:pos="9488"/>
            </w:tabs>
            <w:rPr>
              <w:noProof/>
              <w:sz w:val="22"/>
              <w:szCs w:val="22"/>
              <w:lang w:eastAsia="sl-SI"/>
            </w:rPr>
          </w:pPr>
          <w:hyperlink w:anchor="_Toc112849419" w:history="1">
            <w:r w:rsidR="00265DAC" w:rsidRPr="00265DAC">
              <w:rPr>
                <w:rStyle w:val="Hiperpovezava"/>
                <w:noProof/>
              </w:rPr>
              <w:t>6. Iskanje in pregled objavljenih pogodb naročnikov</w:t>
            </w:r>
            <w:r w:rsidR="00265DAC" w:rsidRPr="00265DAC">
              <w:rPr>
                <w:noProof/>
                <w:webHidden/>
              </w:rPr>
              <w:tab/>
            </w:r>
            <w:r w:rsidR="00265DAC" w:rsidRPr="00265DAC">
              <w:rPr>
                <w:noProof/>
                <w:webHidden/>
              </w:rPr>
              <w:fldChar w:fldCharType="begin"/>
            </w:r>
            <w:r w:rsidR="00265DAC" w:rsidRPr="00265DAC">
              <w:rPr>
                <w:noProof/>
                <w:webHidden/>
              </w:rPr>
              <w:instrText xml:space="preserve"> PAGEREF _Toc112849419 \h </w:instrText>
            </w:r>
            <w:r w:rsidR="00265DAC" w:rsidRPr="00265DAC">
              <w:rPr>
                <w:noProof/>
                <w:webHidden/>
              </w:rPr>
            </w:r>
            <w:r w:rsidR="00265DAC" w:rsidRPr="00265DAC">
              <w:rPr>
                <w:noProof/>
                <w:webHidden/>
              </w:rPr>
              <w:fldChar w:fldCharType="separate"/>
            </w:r>
            <w:r w:rsidR="00367F81">
              <w:rPr>
                <w:noProof/>
                <w:webHidden/>
              </w:rPr>
              <w:t>15</w:t>
            </w:r>
            <w:r w:rsidR="00265DAC" w:rsidRPr="00265DAC">
              <w:rPr>
                <w:noProof/>
                <w:webHidden/>
              </w:rPr>
              <w:fldChar w:fldCharType="end"/>
            </w:r>
          </w:hyperlink>
        </w:p>
        <w:p w14:paraId="7341EB7A" w14:textId="202C8AD5" w:rsidR="0065562C" w:rsidRDefault="00265DAC">
          <w:r w:rsidRPr="00265DAC">
            <w:rPr>
              <w:bCs/>
            </w:rPr>
            <w:fldChar w:fldCharType="end"/>
          </w:r>
        </w:p>
      </w:sdtContent>
    </w:sdt>
    <w:p w14:paraId="4F04DC45" w14:textId="77777777" w:rsidR="00CE60EA" w:rsidRDefault="00CE60EA">
      <w:pPr>
        <w:rPr>
          <w:rFonts w:ascii="Arial" w:eastAsia="Times New Roman" w:hAnsi="Arial" w:cs="Arial"/>
          <w:b/>
          <w:kern w:val="32"/>
          <w:sz w:val="28"/>
          <w:szCs w:val="32"/>
          <w:lang w:eastAsia="sl-SI"/>
        </w:rPr>
      </w:pPr>
      <w:r>
        <w:rPr>
          <w:rFonts w:cs="Arial"/>
        </w:rPr>
        <w:br w:type="page"/>
      </w:r>
    </w:p>
    <w:p w14:paraId="6B75D331" w14:textId="0F0F603F" w:rsidR="00651BE3" w:rsidRPr="007F4A51" w:rsidRDefault="0065562C" w:rsidP="0065562C">
      <w:pPr>
        <w:pStyle w:val="Naslov1"/>
        <w:rPr>
          <w:b/>
        </w:rPr>
      </w:pPr>
      <w:bookmarkStart w:id="0" w:name="_Toc112848988"/>
      <w:bookmarkStart w:id="1" w:name="_Toc112849407"/>
      <w:r>
        <w:rPr>
          <w:b/>
        </w:rPr>
        <w:lastRenderedPageBreak/>
        <w:t xml:space="preserve">1. </w:t>
      </w:r>
      <w:r w:rsidR="00E123BA" w:rsidRPr="007F4A51">
        <w:rPr>
          <w:b/>
        </w:rPr>
        <w:t>Obveznost objavljanja pogodb in dodatkov k pogodbam</w:t>
      </w:r>
      <w:bookmarkEnd w:id="0"/>
      <w:bookmarkEnd w:id="1"/>
    </w:p>
    <w:p w14:paraId="5DE59F20" w14:textId="77777777" w:rsidR="007F4A51" w:rsidRDefault="007F4A51" w:rsidP="00115179"/>
    <w:p w14:paraId="5F33A9BF" w14:textId="145B85BB" w:rsidR="00E123BA" w:rsidRDefault="00E123BA" w:rsidP="00E123BA">
      <w:pPr>
        <w:jc w:val="both"/>
        <w:rPr>
          <w:rFonts w:cstheme="minorHAnsi"/>
        </w:rPr>
      </w:pPr>
      <w:r w:rsidRPr="00E123BA">
        <w:rPr>
          <w:rFonts w:cstheme="minorHAnsi"/>
        </w:rPr>
        <w:t>Zakon o dostopu do informacij javnega značaja (Uradni list RS, št. 51/06 – uradno prečiščeno besedilo</w:t>
      </w:r>
      <w:r>
        <w:rPr>
          <w:rFonts w:cstheme="minorHAnsi"/>
        </w:rPr>
        <w:t xml:space="preserve"> s spremembami; v nadaljevanju: ZDIJZ</w:t>
      </w:r>
      <w:r w:rsidRPr="00E123BA">
        <w:rPr>
          <w:rFonts w:cstheme="minorHAnsi"/>
        </w:rPr>
        <w:t>)</w:t>
      </w:r>
      <w:r>
        <w:rPr>
          <w:rFonts w:cstheme="minorHAnsi"/>
        </w:rPr>
        <w:t xml:space="preserve"> v petem odstavku 10.a člena določa, da morajo r</w:t>
      </w:r>
      <w:r w:rsidRPr="00E123BA">
        <w:rPr>
          <w:rFonts w:cstheme="minorHAnsi"/>
        </w:rPr>
        <w:t>egistrirani zavezanci iz 1.</w:t>
      </w:r>
      <w:r w:rsidR="00162803">
        <w:rPr>
          <w:rFonts w:cstheme="minorHAnsi"/>
        </w:rPr>
        <w:t> </w:t>
      </w:r>
      <w:r w:rsidRPr="00E123BA">
        <w:rPr>
          <w:rFonts w:cstheme="minorHAnsi"/>
        </w:rPr>
        <w:t xml:space="preserve">člena in drugega odstavka 1.a člena </w:t>
      </w:r>
      <w:r>
        <w:rPr>
          <w:rFonts w:cstheme="minorHAnsi"/>
        </w:rPr>
        <w:t>ZDIJZ</w:t>
      </w:r>
      <w:r w:rsidRPr="00E123BA">
        <w:rPr>
          <w:rFonts w:cstheme="minorHAnsi"/>
        </w:rPr>
        <w:t xml:space="preserve">, ki nastopajo kot naročniki, </w:t>
      </w:r>
      <w:proofErr w:type="spellStart"/>
      <w:r w:rsidRPr="00E123BA">
        <w:rPr>
          <w:rFonts w:cstheme="minorHAnsi"/>
        </w:rPr>
        <w:t>koncedenti</w:t>
      </w:r>
      <w:proofErr w:type="spellEnd"/>
      <w:r w:rsidRPr="00E123BA">
        <w:rPr>
          <w:rFonts w:cstheme="minorHAnsi"/>
        </w:rPr>
        <w:t xml:space="preserve"> ali javni partnerji, v roku 48</w:t>
      </w:r>
      <w:r w:rsidR="00162803">
        <w:rPr>
          <w:rFonts w:cstheme="minorHAnsi"/>
        </w:rPr>
        <w:t> </w:t>
      </w:r>
      <w:r w:rsidRPr="00E123BA">
        <w:rPr>
          <w:rFonts w:cstheme="minorHAnsi"/>
        </w:rPr>
        <w:t>dni od oddaje javnega naročila, podelitve koncesije ali izbire izvajalca javno-zasebnega partnerstva na podlagi postopka, ki ga urejajo zakoni, ki urejajo javno naročanje, koncesije ali javno-zasebno partnerstvo, objavi</w:t>
      </w:r>
      <w:r>
        <w:rPr>
          <w:rFonts w:cstheme="minorHAnsi"/>
        </w:rPr>
        <w:t>ti</w:t>
      </w:r>
      <w:r w:rsidRPr="00E123BA">
        <w:rPr>
          <w:rFonts w:cstheme="minorHAnsi"/>
        </w:rPr>
        <w:t xml:space="preserve"> javno dostopne informacije javnega značaja iz pogodbe o izvedbi javnega naročila, koncesijske pogodbe oziroma pogodbe o javno-zasebnem partnerstvu. Te informacije se objavijo na spletnih straneh, ki so namenjene izvajanju elektronskega javnega naročanja, v strojno-berljivem formatu</w:t>
      </w:r>
      <w:r>
        <w:rPr>
          <w:rFonts w:cstheme="minorHAnsi"/>
        </w:rPr>
        <w:t>.</w:t>
      </w:r>
    </w:p>
    <w:p w14:paraId="4D4795BF" w14:textId="1D0FB358" w:rsidR="00E123BA" w:rsidRDefault="00E123BA" w:rsidP="00E123BA">
      <w:pPr>
        <w:jc w:val="both"/>
        <w:rPr>
          <w:rFonts w:cstheme="minorHAnsi"/>
        </w:rPr>
      </w:pPr>
      <w:r w:rsidRPr="00E123BA">
        <w:rPr>
          <w:rFonts w:cstheme="minorHAnsi"/>
        </w:rPr>
        <w:t>Način</w:t>
      </w:r>
      <w:r>
        <w:rPr>
          <w:rFonts w:cstheme="minorHAnsi"/>
        </w:rPr>
        <w:t>i</w:t>
      </w:r>
      <w:r w:rsidRPr="00E123BA">
        <w:rPr>
          <w:rFonts w:cstheme="minorHAnsi"/>
        </w:rPr>
        <w:t>, možn</w:t>
      </w:r>
      <w:r>
        <w:rPr>
          <w:rFonts w:cstheme="minorHAnsi"/>
        </w:rPr>
        <w:t>i</w:t>
      </w:r>
      <w:r w:rsidRPr="00E123BA">
        <w:rPr>
          <w:rFonts w:cstheme="minorHAnsi"/>
        </w:rPr>
        <w:t xml:space="preserve"> format</w:t>
      </w:r>
      <w:r>
        <w:rPr>
          <w:rFonts w:cstheme="minorHAnsi"/>
        </w:rPr>
        <w:t>i</w:t>
      </w:r>
      <w:r w:rsidRPr="00E123BA">
        <w:rPr>
          <w:rFonts w:cstheme="minorHAnsi"/>
        </w:rPr>
        <w:t xml:space="preserve"> in mesto objave</w:t>
      </w:r>
      <w:r>
        <w:rPr>
          <w:rFonts w:cstheme="minorHAnsi"/>
        </w:rPr>
        <w:t xml:space="preserve"> so določeni v Pravilniku </w:t>
      </w:r>
      <w:r w:rsidRPr="00E123BA">
        <w:rPr>
          <w:rFonts w:cstheme="minorHAnsi"/>
        </w:rPr>
        <w:t xml:space="preserve">o objavah pogodb s področja javnega naročanja, koncesij in javno-zasebnih partnerstev (Uradni list RS, št. 5/15 </w:t>
      </w:r>
      <w:r>
        <w:rPr>
          <w:rFonts w:cstheme="minorHAnsi"/>
        </w:rPr>
        <w:t>s spremembami; v nadaljevanju: pravilnik</w:t>
      </w:r>
      <w:r w:rsidRPr="00E123BA">
        <w:rPr>
          <w:rFonts w:cstheme="minorHAnsi"/>
        </w:rPr>
        <w:t>)</w:t>
      </w:r>
      <w:r>
        <w:rPr>
          <w:rFonts w:cstheme="minorHAnsi"/>
        </w:rPr>
        <w:t xml:space="preserve">. </w:t>
      </w:r>
    </w:p>
    <w:p w14:paraId="172D95FE" w14:textId="3E4DE64D" w:rsidR="00385D0C" w:rsidRDefault="00385D0C" w:rsidP="00E123BA">
      <w:pPr>
        <w:jc w:val="both"/>
        <w:rPr>
          <w:rFonts w:cstheme="minorHAnsi"/>
        </w:rPr>
      </w:pPr>
      <w:r w:rsidRPr="00385D0C">
        <w:rPr>
          <w:rFonts w:cstheme="minorHAnsi"/>
        </w:rPr>
        <w:t>Javno dostopne informacije javnega značaja iz pogodb se objavijo na nacionalnem portalu, namenjenem objavam o javnih naročilih</w:t>
      </w:r>
      <w:r>
        <w:rPr>
          <w:rFonts w:cstheme="minorHAnsi"/>
        </w:rPr>
        <w:t>, torej portalu javnih naročil (</w:t>
      </w:r>
      <w:hyperlink r:id="rId10" w:history="1">
        <w:r w:rsidRPr="005E713C">
          <w:rPr>
            <w:rStyle w:val="Hiperpovezava"/>
            <w:rFonts w:cstheme="minorHAnsi"/>
          </w:rPr>
          <w:t>https://www.enarocanje.si/</w:t>
        </w:r>
      </w:hyperlink>
      <w:r>
        <w:rPr>
          <w:rFonts w:cstheme="minorHAnsi"/>
        </w:rPr>
        <w:t xml:space="preserve">). </w:t>
      </w:r>
      <w:r w:rsidRPr="00385D0C">
        <w:rPr>
          <w:rFonts w:cstheme="minorHAnsi"/>
        </w:rPr>
        <w:t xml:space="preserve">Zavezanec </w:t>
      </w:r>
      <w:r>
        <w:rPr>
          <w:rFonts w:cstheme="minorHAnsi"/>
        </w:rPr>
        <w:t>(</w:t>
      </w:r>
      <w:r w:rsidRPr="00385D0C">
        <w:rPr>
          <w:rFonts w:cstheme="minorHAnsi"/>
        </w:rPr>
        <w:t xml:space="preserve">naročnik, </w:t>
      </w:r>
      <w:proofErr w:type="spellStart"/>
      <w:r w:rsidRPr="00385D0C">
        <w:rPr>
          <w:rFonts w:cstheme="minorHAnsi"/>
        </w:rPr>
        <w:t>koncedent</w:t>
      </w:r>
      <w:proofErr w:type="spellEnd"/>
      <w:r w:rsidRPr="00385D0C">
        <w:rPr>
          <w:rFonts w:cstheme="minorHAnsi"/>
        </w:rPr>
        <w:t xml:space="preserve"> </w:t>
      </w:r>
      <w:r>
        <w:rPr>
          <w:rFonts w:cstheme="minorHAnsi"/>
        </w:rPr>
        <w:t>oziroma</w:t>
      </w:r>
      <w:r w:rsidRPr="00385D0C">
        <w:rPr>
          <w:rFonts w:cstheme="minorHAnsi"/>
        </w:rPr>
        <w:t xml:space="preserve"> javni partner</w:t>
      </w:r>
      <w:r>
        <w:rPr>
          <w:rFonts w:cstheme="minorHAnsi"/>
        </w:rPr>
        <w:t xml:space="preserve">) </w:t>
      </w:r>
      <w:r w:rsidRPr="00385D0C">
        <w:rPr>
          <w:rFonts w:cstheme="minorHAnsi"/>
        </w:rPr>
        <w:t>objavi elektronsko kopijo pogodbe, iz katere predhodno izloči podatke, ki predstavljajo izjemo od dostopa v skladu z zakonom</w:t>
      </w:r>
      <w:r>
        <w:rPr>
          <w:rFonts w:cstheme="minorHAnsi"/>
        </w:rPr>
        <w:t>.</w:t>
      </w:r>
    </w:p>
    <w:p w14:paraId="4D88F170" w14:textId="426EBFF7" w:rsidR="003163C1" w:rsidRDefault="003163C1" w:rsidP="00E123BA">
      <w:pPr>
        <w:jc w:val="both"/>
        <w:rPr>
          <w:rFonts w:cstheme="minorHAnsi"/>
        </w:rPr>
      </w:pPr>
      <w:r>
        <w:rPr>
          <w:rFonts w:cstheme="minorHAnsi"/>
        </w:rPr>
        <w:t>N</w:t>
      </w:r>
      <w:r w:rsidRPr="00385D0C">
        <w:rPr>
          <w:rFonts w:cstheme="minorHAnsi"/>
        </w:rPr>
        <w:t xml:space="preserve">aročnik, </w:t>
      </w:r>
      <w:proofErr w:type="spellStart"/>
      <w:r w:rsidRPr="00385D0C">
        <w:rPr>
          <w:rFonts w:cstheme="minorHAnsi"/>
        </w:rPr>
        <w:t>koncedent</w:t>
      </w:r>
      <w:proofErr w:type="spellEnd"/>
      <w:r w:rsidRPr="00385D0C">
        <w:rPr>
          <w:rFonts w:cstheme="minorHAnsi"/>
        </w:rPr>
        <w:t xml:space="preserve"> </w:t>
      </w:r>
      <w:r>
        <w:rPr>
          <w:rFonts w:cstheme="minorHAnsi"/>
        </w:rPr>
        <w:t>oziroma</w:t>
      </w:r>
      <w:r w:rsidRPr="00385D0C">
        <w:rPr>
          <w:rFonts w:cstheme="minorHAnsi"/>
        </w:rPr>
        <w:t xml:space="preserve"> javni partner</w:t>
      </w:r>
      <w:r>
        <w:rPr>
          <w:rFonts w:cstheme="minorHAnsi"/>
        </w:rPr>
        <w:t xml:space="preserve"> elektronsko kopijo pogodbe in javno dostopne informacije javnega značaja iz pogodbe objavi na portalu javnih naročil </w:t>
      </w:r>
      <w:r w:rsidRPr="00E123BA">
        <w:rPr>
          <w:rFonts w:cstheme="minorHAnsi"/>
        </w:rPr>
        <w:t>v roku 48 dni od oddaje javnega naročila, podelitve koncesije ali izbire izvajalca javno-zasebnega partnerstva</w:t>
      </w:r>
      <w:r>
        <w:rPr>
          <w:rFonts w:cstheme="minorHAnsi"/>
        </w:rPr>
        <w:t xml:space="preserve">. </w:t>
      </w:r>
      <w:r w:rsidRPr="003163C1">
        <w:rPr>
          <w:rFonts w:cstheme="minorHAnsi"/>
        </w:rPr>
        <w:t xml:space="preserve">Če </w:t>
      </w:r>
      <w:r>
        <w:rPr>
          <w:rFonts w:cstheme="minorHAnsi"/>
        </w:rPr>
        <w:t>n</w:t>
      </w:r>
      <w:r w:rsidRPr="00385D0C">
        <w:rPr>
          <w:rFonts w:cstheme="minorHAnsi"/>
        </w:rPr>
        <w:t xml:space="preserve">aročnik, </w:t>
      </w:r>
      <w:proofErr w:type="spellStart"/>
      <w:r w:rsidRPr="00385D0C">
        <w:rPr>
          <w:rFonts w:cstheme="minorHAnsi"/>
        </w:rPr>
        <w:t>koncedent</w:t>
      </w:r>
      <w:proofErr w:type="spellEnd"/>
      <w:r w:rsidRPr="00385D0C">
        <w:rPr>
          <w:rFonts w:cstheme="minorHAnsi"/>
        </w:rPr>
        <w:t xml:space="preserve"> </w:t>
      </w:r>
      <w:r>
        <w:rPr>
          <w:rFonts w:cstheme="minorHAnsi"/>
        </w:rPr>
        <w:t>oziroma</w:t>
      </w:r>
      <w:r w:rsidRPr="00385D0C">
        <w:rPr>
          <w:rFonts w:cstheme="minorHAnsi"/>
        </w:rPr>
        <w:t xml:space="preserve"> javni partner</w:t>
      </w:r>
      <w:r>
        <w:rPr>
          <w:rFonts w:cstheme="minorHAnsi"/>
        </w:rPr>
        <w:t xml:space="preserve"> </w:t>
      </w:r>
      <w:r w:rsidRPr="003163C1">
        <w:rPr>
          <w:rFonts w:cstheme="minorHAnsi"/>
        </w:rPr>
        <w:t>ne sklene pogodbe v 48 dneh od oddaje javnega naročila, podelitve koncesije ali izbire izvajalca javno-zasebnega partnerstva ali kadar se k pogodbi sklene dodatek, za katerega naročniku ni bilo treba izvesti postopka v skladu z zakonom, ki ureja javno naročanje, koncesije ali javno-zasebna partnerstva, zavezanec objavi elektronsko kopijo pogodbe ali dodatka k pogodbi v osmih dneh od sklenitve</w:t>
      </w:r>
      <w:r>
        <w:rPr>
          <w:rFonts w:cstheme="minorHAnsi"/>
        </w:rPr>
        <w:t>.</w:t>
      </w:r>
    </w:p>
    <w:p w14:paraId="125E1733" w14:textId="77777777" w:rsidR="00115179" w:rsidRPr="00E123BA" w:rsidRDefault="00115179" w:rsidP="00E123BA">
      <w:pPr>
        <w:jc w:val="both"/>
        <w:rPr>
          <w:rFonts w:cstheme="minorHAnsi"/>
        </w:rPr>
      </w:pPr>
    </w:p>
    <w:p w14:paraId="17B7D64D" w14:textId="47AB3B0D" w:rsidR="00651BE3" w:rsidRPr="00807BED" w:rsidRDefault="0065562C" w:rsidP="0065562C">
      <w:pPr>
        <w:pStyle w:val="Naslov1"/>
        <w:rPr>
          <w:b/>
        </w:rPr>
      </w:pPr>
      <w:bookmarkStart w:id="2" w:name="_Toc27732067"/>
      <w:bookmarkStart w:id="3" w:name="_Toc112848989"/>
      <w:bookmarkStart w:id="4" w:name="_Toc112849408"/>
      <w:bookmarkEnd w:id="2"/>
      <w:r w:rsidRPr="00807BED">
        <w:rPr>
          <w:b/>
        </w:rPr>
        <w:t xml:space="preserve">2. </w:t>
      </w:r>
      <w:r w:rsidR="00385D0C" w:rsidRPr="00807BED">
        <w:rPr>
          <w:b/>
        </w:rPr>
        <w:t>Način objave podatkov</w:t>
      </w:r>
      <w:bookmarkEnd w:id="3"/>
      <w:bookmarkEnd w:id="4"/>
    </w:p>
    <w:p w14:paraId="3EF9DB47" w14:textId="77777777" w:rsidR="00115179" w:rsidRPr="00807BED" w:rsidRDefault="00115179" w:rsidP="00115179">
      <w:pPr>
        <w:rPr>
          <w:b/>
        </w:rPr>
      </w:pPr>
    </w:p>
    <w:p w14:paraId="0F2C927F" w14:textId="718DBE3F" w:rsidR="00651BE3" w:rsidRPr="007F4A51" w:rsidRDefault="00AB3C20" w:rsidP="00AB3C20">
      <w:pPr>
        <w:pStyle w:val="Naslov2"/>
        <w:rPr>
          <w:b/>
        </w:rPr>
      </w:pPr>
      <w:bookmarkStart w:id="5" w:name="_Toc112848990"/>
      <w:bookmarkStart w:id="6" w:name="_Toc112849409"/>
      <w:r w:rsidRPr="007F4A51">
        <w:rPr>
          <w:b/>
        </w:rPr>
        <w:t xml:space="preserve">2.1 </w:t>
      </w:r>
      <w:r w:rsidR="00C674FA" w:rsidRPr="007F4A51">
        <w:rPr>
          <w:b/>
        </w:rPr>
        <w:t>Podatki za objavo</w:t>
      </w:r>
      <w:bookmarkEnd w:id="5"/>
      <w:bookmarkEnd w:id="6"/>
    </w:p>
    <w:p w14:paraId="3BFCBAC0" w14:textId="50CFFC21" w:rsidR="00651BE3" w:rsidRPr="004748C1" w:rsidRDefault="00651BE3" w:rsidP="00115179"/>
    <w:p w14:paraId="56086F6E" w14:textId="61438FC5" w:rsidR="00C674FA" w:rsidRPr="004748C1" w:rsidRDefault="00C674FA" w:rsidP="00651BE3">
      <w:pPr>
        <w:rPr>
          <w:rFonts w:ascii="Arial" w:hAnsi="Arial" w:cs="Arial"/>
        </w:rPr>
      </w:pPr>
      <w:r>
        <w:rPr>
          <w:rFonts w:cstheme="minorHAnsi"/>
        </w:rPr>
        <w:t>N</w:t>
      </w:r>
      <w:r w:rsidRPr="00385D0C">
        <w:rPr>
          <w:rFonts w:cstheme="minorHAnsi"/>
        </w:rPr>
        <w:t xml:space="preserve">aročnik, </w:t>
      </w:r>
      <w:proofErr w:type="spellStart"/>
      <w:r w:rsidRPr="00385D0C">
        <w:rPr>
          <w:rFonts w:cstheme="minorHAnsi"/>
        </w:rPr>
        <w:t>koncedent</w:t>
      </w:r>
      <w:proofErr w:type="spellEnd"/>
      <w:r w:rsidRPr="00385D0C">
        <w:rPr>
          <w:rFonts w:cstheme="minorHAnsi"/>
        </w:rPr>
        <w:t xml:space="preserve"> </w:t>
      </w:r>
      <w:r>
        <w:rPr>
          <w:rFonts w:cstheme="minorHAnsi"/>
        </w:rPr>
        <w:t>oziroma</w:t>
      </w:r>
      <w:r w:rsidRPr="00385D0C">
        <w:rPr>
          <w:rFonts w:cstheme="minorHAnsi"/>
        </w:rPr>
        <w:t xml:space="preserve"> javni partner</w:t>
      </w:r>
      <w:r>
        <w:rPr>
          <w:rFonts w:cstheme="minorHAnsi"/>
        </w:rPr>
        <w:t xml:space="preserve"> mora na portalu javnih naročil objaviti elektronsko kopijo pogodbe</w:t>
      </w:r>
      <w:r w:rsidRPr="00C674FA">
        <w:rPr>
          <w:rFonts w:cstheme="minorHAnsi"/>
        </w:rPr>
        <w:t xml:space="preserve">, iz katere predhodno izloči podatke, ki predstavljajo izjemo od dostopa v skladu z </w:t>
      </w:r>
      <w:r>
        <w:rPr>
          <w:rFonts w:cstheme="minorHAnsi"/>
        </w:rPr>
        <w:t>ZDIJZ.</w:t>
      </w:r>
    </w:p>
    <w:p w14:paraId="670951E2" w14:textId="0E1E9637" w:rsidR="00C674FA" w:rsidRDefault="00C674FA" w:rsidP="00C674FA">
      <w:pPr>
        <w:jc w:val="both"/>
        <w:rPr>
          <w:rFonts w:cstheme="minorHAnsi"/>
        </w:rPr>
      </w:pPr>
      <w:r>
        <w:rPr>
          <w:rFonts w:cstheme="minorHAnsi"/>
        </w:rPr>
        <w:t xml:space="preserve">Poleg elektronske kopije </w:t>
      </w:r>
      <w:r w:rsidRPr="000354D3">
        <w:rPr>
          <w:rFonts w:cstheme="minorHAnsi"/>
          <w:u w:val="single"/>
        </w:rPr>
        <w:t xml:space="preserve">pogodbe </w:t>
      </w:r>
      <w:r w:rsidR="000354D3" w:rsidRPr="000354D3">
        <w:rPr>
          <w:rFonts w:cstheme="minorHAnsi"/>
          <w:u w:val="single"/>
        </w:rPr>
        <w:t>o izvedbi javnega naročila</w:t>
      </w:r>
      <w:r w:rsidR="000354D3">
        <w:rPr>
          <w:rFonts w:cstheme="minorHAnsi"/>
        </w:rPr>
        <w:t xml:space="preserve"> </w:t>
      </w:r>
      <w:r>
        <w:rPr>
          <w:rFonts w:cstheme="minorHAnsi"/>
        </w:rPr>
        <w:t xml:space="preserve">mora </w:t>
      </w:r>
      <w:r w:rsidR="000354D3">
        <w:rPr>
          <w:rFonts w:cstheme="minorHAnsi"/>
        </w:rPr>
        <w:t>n</w:t>
      </w:r>
      <w:r w:rsidRPr="00385D0C">
        <w:rPr>
          <w:rFonts w:cstheme="minorHAnsi"/>
        </w:rPr>
        <w:t>aročnik</w:t>
      </w:r>
      <w:r>
        <w:rPr>
          <w:rFonts w:cstheme="minorHAnsi"/>
        </w:rPr>
        <w:t xml:space="preserve"> </w:t>
      </w:r>
      <w:r w:rsidRPr="00C674FA">
        <w:rPr>
          <w:rFonts w:cstheme="minorHAnsi"/>
        </w:rPr>
        <w:t>objavi</w:t>
      </w:r>
      <w:r>
        <w:rPr>
          <w:rFonts w:cstheme="minorHAnsi"/>
        </w:rPr>
        <w:t>ti tudi</w:t>
      </w:r>
      <w:r w:rsidRPr="00C674FA">
        <w:rPr>
          <w:rFonts w:cstheme="minorHAnsi"/>
        </w:rPr>
        <w:t xml:space="preserve"> javno dostopne informacije javnega značaja iz pogodbe o izvedbi javnega naročila</w:t>
      </w:r>
      <w:r w:rsidR="000354D3">
        <w:rPr>
          <w:rFonts w:cstheme="minorHAnsi"/>
        </w:rPr>
        <w:t>, ki</w:t>
      </w:r>
      <w:r w:rsidRPr="00C674FA">
        <w:rPr>
          <w:rFonts w:cstheme="minorHAnsi"/>
        </w:rPr>
        <w:t xml:space="preserve"> se nanašajo na podatke o</w:t>
      </w:r>
      <w:r w:rsidR="000354D3">
        <w:rPr>
          <w:rFonts w:cstheme="minorHAnsi"/>
        </w:rPr>
        <w:t xml:space="preserve"> </w:t>
      </w:r>
      <w:r w:rsidRPr="00C674FA">
        <w:rPr>
          <w:rFonts w:cstheme="minorHAnsi"/>
        </w:rPr>
        <w:t>naročniku</w:t>
      </w:r>
      <w:r w:rsidR="000354D3">
        <w:rPr>
          <w:rFonts w:cstheme="minorHAnsi"/>
        </w:rPr>
        <w:t xml:space="preserve"> (</w:t>
      </w:r>
      <w:r w:rsidR="000354D3" w:rsidRPr="000354D3">
        <w:rPr>
          <w:rFonts w:cstheme="minorHAnsi"/>
        </w:rPr>
        <w:t>matična številka, naziv, naslov, poštna številka, kraj</w:t>
      </w:r>
      <w:r w:rsidR="000354D3">
        <w:rPr>
          <w:rFonts w:cstheme="minorHAnsi"/>
        </w:rPr>
        <w:t xml:space="preserve">), </w:t>
      </w:r>
      <w:r w:rsidRPr="00C674FA">
        <w:rPr>
          <w:rFonts w:cstheme="minorHAnsi"/>
        </w:rPr>
        <w:t xml:space="preserve">predmetu javnega naročila (vrsta predmeta, </w:t>
      </w:r>
      <w:r w:rsidR="000354D3">
        <w:rPr>
          <w:rFonts w:cstheme="minorHAnsi"/>
        </w:rPr>
        <w:t>CPV koda in opis</w:t>
      </w:r>
      <w:r w:rsidRPr="00C674FA">
        <w:rPr>
          <w:rFonts w:cstheme="minorHAnsi"/>
        </w:rPr>
        <w:t>),</w:t>
      </w:r>
      <w:r w:rsidR="000354D3">
        <w:rPr>
          <w:rFonts w:cstheme="minorHAnsi"/>
        </w:rPr>
        <w:t xml:space="preserve"> </w:t>
      </w:r>
      <w:r w:rsidRPr="00C674FA">
        <w:rPr>
          <w:rFonts w:cstheme="minorHAnsi"/>
        </w:rPr>
        <w:t>pogodbi (pogodbena vrednost z DDV, datum sklenitve pogodbe, trajanje pogodbe v mesecih ali enkratna dobava)</w:t>
      </w:r>
      <w:r w:rsidR="000354D3">
        <w:rPr>
          <w:rFonts w:cstheme="minorHAnsi"/>
        </w:rPr>
        <w:t xml:space="preserve"> ter izbranem ponudniku </w:t>
      </w:r>
      <w:r w:rsidRPr="00C674FA">
        <w:rPr>
          <w:rFonts w:cstheme="minorHAnsi"/>
        </w:rPr>
        <w:t xml:space="preserve">(naziv, naslov, poštna številka, kraj, država </w:t>
      </w:r>
      <w:r w:rsidR="000354D3">
        <w:rPr>
          <w:rFonts w:cstheme="minorHAnsi"/>
        </w:rPr>
        <w:t>izvajalca</w:t>
      </w:r>
      <w:r w:rsidRPr="00C674FA">
        <w:rPr>
          <w:rFonts w:cstheme="minorHAnsi"/>
        </w:rPr>
        <w:t>)</w:t>
      </w:r>
      <w:r w:rsidR="000354D3">
        <w:rPr>
          <w:rFonts w:cstheme="minorHAnsi"/>
        </w:rPr>
        <w:t>.</w:t>
      </w:r>
    </w:p>
    <w:p w14:paraId="7FF3BC55" w14:textId="162A809A" w:rsidR="000354D3" w:rsidRDefault="000354D3" w:rsidP="000354D3">
      <w:pPr>
        <w:jc w:val="both"/>
        <w:rPr>
          <w:rFonts w:cstheme="minorHAnsi"/>
        </w:rPr>
      </w:pPr>
      <w:r>
        <w:rPr>
          <w:rFonts w:cstheme="minorHAnsi"/>
        </w:rPr>
        <w:t xml:space="preserve">Poleg elektronske kopije </w:t>
      </w:r>
      <w:r w:rsidRPr="000354D3">
        <w:rPr>
          <w:rFonts w:cstheme="minorHAnsi"/>
          <w:u w:val="single"/>
        </w:rPr>
        <w:t>koncesij</w:t>
      </w:r>
      <w:r>
        <w:rPr>
          <w:rFonts w:cstheme="minorHAnsi"/>
          <w:u w:val="single"/>
        </w:rPr>
        <w:t>s</w:t>
      </w:r>
      <w:r w:rsidRPr="000354D3">
        <w:rPr>
          <w:rFonts w:cstheme="minorHAnsi"/>
          <w:u w:val="single"/>
        </w:rPr>
        <w:t>ke pogodbe oziroma</w:t>
      </w:r>
      <w:r>
        <w:rPr>
          <w:rFonts w:cstheme="minorHAnsi"/>
        </w:rPr>
        <w:t xml:space="preserve"> </w:t>
      </w:r>
      <w:r w:rsidRPr="000354D3">
        <w:rPr>
          <w:rFonts w:cstheme="minorHAnsi"/>
          <w:u w:val="single"/>
        </w:rPr>
        <w:t>pogodbe o javno-zasebnem partnerstvu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 xml:space="preserve">mora </w:t>
      </w:r>
      <w:proofErr w:type="spellStart"/>
      <w:r w:rsidRPr="00385D0C">
        <w:rPr>
          <w:rFonts w:cstheme="minorHAnsi"/>
        </w:rPr>
        <w:t>koncedent</w:t>
      </w:r>
      <w:proofErr w:type="spellEnd"/>
      <w:r w:rsidRPr="00385D0C">
        <w:rPr>
          <w:rFonts w:cstheme="minorHAnsi"/>
        </w:rPr>
        <w:t xml:space="preserve"> </w:t>
      </w:r>
      <w:r>
        <w:rPr>
          <w:rFonts w:cstheme="minorHAnsi"/>
        </w:rPr>
        <w:t>oziroma</w:t>
      </w:r>
      <w:r w:rsidRPr="00385D0C">
        <w:rPr>
          <w:rFonts w:cstheme="minorHAnsi"/>
        </w:rPr>
        <w:t xml:space="preserve"> javni partner</w:t>
      </w:r>
      <w:r>
        <w:rPr>
          <w:rFonts w:cstheme="minorHAnsi"/>
        </w:rPr>
        <w:t xml:space="preserve"> </w:t>
      </w:r>
      <w:r w:rsidRPr="00C674FA">
        <w:rPr>
          <w:rFonts w:cstheme="minorHAnsi"/>
        </w:rPr>
        <w:t>objavi</w:t>
      </w:r>
      <w:r>
        <w:rPr>
          <w:rFonts w:cstheme="minorHAnsi"/>
        </w:rPr>
        <w:t>ti tudi</w:t>
      </w:r>
      <w:r w:rsidRPr="00C674FA">
        <w:rPr>
          <w:rFonts w:cstheme="minorHAnsi"/>
        </w:rPr>
        <w:t xml:space="preserve"> javno dostopne informacije javnega značaja iz pogodbe o izvedbi javnega naročila</w:t>
      </w:r>
      <w:r>
        <w:rPr>
          <w:rFonts w:cstheme="minorHAnsi"/>
        </w:rPr>
        <w:t>, ki</w:t>
      </w:r>
      <w:r w:rsidRPr="00C674FA">
        <w:rPr>
          <w:rFonts w:cstheme="minorHAnsi"/>
        </w:rPr>
        <w:t xml:space="preserve"> se nanašajo na podatke o</w:t>
      </w:r>
      <w:r>
        <w:rPr>
          <w:rFonts w:cstheme="minorHAnsi"/>
        </w:rPr>
        <w:t xml:space="preserve"> </w:t>
      </w:r>
      <w:proofErr w:type="spellStart"/>
      <w:r w:rsidRPr="000354D3">
        <w:rPr>
          <w:rFonts w:cstheme="minorHAnsi"/>
        </w:rPr>
        <w:t>koncedentu</w:t>
      </w:r>
      <w:proofErr w:type="spellEnd"/>
      <w:r w:rsidRPr="000354D3">
        <w:rPr>
          <w:rFonts w:cstheme="minorHAnsi"/>
        </w:rPr>
        <w:t xml:space="preserve"> ali javnem partnerju (matična številka, naziv, naslov, poštna številka, kraj),</w:t>
      </w:r>
      <w:r>
        <w:rPr>
          <w:rFonts w:cstheme="minorHAnsi"/>
        </w:rPr>
        <w:t xml:space="preserve"> </w:t>
      </w:r>
      <w:r w:rsidRPr="000354D3">
        <w:rPr>
          <w:rFonts w:cstheme="minorHAnsi"/>
        </w:rPr>
        <w:t>predmetu koncesije ali javno-zasebnega partnerstva (vrsta predmeta, opis predmeta),</w:t>
      </w:r>
      <w:r>
        <w:rPr>
          <w:rFonts w:cstheme="minorHAnsi"/>
        </w:rPr>
        <w:t xml:space="preserve"> </w:t>
      </w:r>
      <w:r w:rsidRPr="000354D3">
        <w:rPr>
          <w:rFonts w:cstheme="minorHAnsi"/>
        </w:rPr>
        <w:t>pogodbi (pogodbena vrednost z DDV, datum sklenitve pogodbe, trajanje pogodbe v mesecih),</w:t>
      </w:r>
      <w:r>
        <w:rPr>
          <w:rFonts w:cstheme="minorHAnsi"/>
        </w:rPr>
        <w:t xml:space="preserve"> </w:t>
      </w:r>
      <w:r w:rsidRPr="000354D3">
        <w:rPr>
          <w:rFonts w:cstheme="minorHAnsi"/>
        </w:rPr>
        <w:t>koncesionarju, ki mu je podeljena koncesija, ali zasebnem partnerju, s katerim je sklenjeno javno-zasebno partnerstvo, (naziv, naslov, poštna številka, kraj, država koncesionarja ali zasebnega partnerja),</w:t>
      </w:r>
      <w:r>
        <w:rPr>
          <w:rFonts w:cstheme="minorHAnsi"/>
        </w:rPr>
        <w:t xml:space="preserve"> </w:t>
      </w:r>
      <w:r w:rsidRPr="000354D3">
        <w:rPr>
          <w:rFonts w:cstheme="minorHAnsi"/>
        </w:rPr>
        <w:t>objavi razpisa za podelitev koncesije ali sklenitev javno-zasebnega partnerstva (mesto in datum objave, morebitna referenčna oznaka objave).</w:t>
      </w:r>
    </w:p>
    <w:p w14:paraId="12C850BD" w14:textId="04742C97" w:rsidR="00651BE3" w:rsidRPr="007F4A51" w:rsidRDefault="00AB3C20" w:rsidP="00AB3C20">
      <w:pPr>
        <w:pStyle w:val="Naslov2"/>
        <w:rPr>
          <w:b/>
        </w:rPr>
      </w:pPr>
      <w:bookmarkStart w:id="7" w:name="_Toc112848991"/>
      <w:bookmarkStart w:id="8" w:name="_Toc112849410"/>
      <w:r w:rsidRPr="007F4A51">
        <w:rPr>
          <w:b/>
        </w:rPr>
        <w:lastRenderedPageBreak/>
        <w:t xml:space="preserve">2.2 </w:t>
      </w:r>
      <w:r w:rsidR="003163C1" w:rsidRPr="007F4A51">
        <w:rPr>
          <w:b/>
        </w:rPr>
        <w:t>Način objave pogodb</w:t>
      </w:r>
      <w:bookmarkEnd w:id="7"/>
      <w:bookmarkEnd w:id="8"/>
      <w:r w:rsidR="003163C1" w:rsidRPr="007F4A51">
        <w:rPr>
          <w:b/>
        </w:rPr>
        <w:t xml:space="preserve"> </w:t>
      </w:r>
    </w:p>
    <w:p w14:paraId="66755990" w14:textId="77777777" w:rsidR="00115179" w:rsidRDefault="00115179" w:rsidP="00115179"/>
    <w:p w14:paraId="6740C362" w14:textId="115A6336" w:rsidR="003163C1" w:rsidRDefault="003163C1" w:rsidP="00115179">
      <w:pPr>
        <w:jc w:val="both"/>
      </w:pPr>
      <w:r>
        <w:t xml:space="preserve">Na portalu javnih naročil lahko elektronsko kopijo pogodbe, dodatek k pogodbi oziroma </w:t>
      </w:r>
      <w:r w:rsidRPr="00C674FA">
        <w:t>javno dostopne informacije javnega značaja iz pogodbe</w:t>
      </w:r>
      <w:r>
        <w:t xml:space="preserve"> objavi registrirani uporabnik naročnika s pravico oddaje</w:t>
      </w:r>
      <w:r>
        <w:rPr>
          <w:rStyle w:val="Sprotnaopomba-sklic"/>
        </w:rPr>
        <w:footnoteReference w:id="1"/>
      </w:r>
      <w:r>
        <w:t xml:space="preserve">. </w:t>
      </w:r>
    </w:p>
    <w:p w14:paraId="32086BFC" w14:textId="77777777" w:rsidR="00115179" w:rsidRDefault="00115179" w:rsidP="00115179"/>
    <w:p w14:paraId="11D38842" w14:textId="0FB925E3" w:rsidR="005834C8" w:rsidRDefault="007F4A51" w:rsidP="007F4A51">
      <w:pPr>
        <w:pStyle w:val="Naslov3"/>
        <w:rPr>
          <w:b/>
        </w:rPr>
      </w:pPr>
      <w:bookmarkStart w:id="9" w:name="_Toc112848992"/>
      <w:bookmarkStart w:id="10" w:name="_Toc112849411"/>
      <w:r w:rsidRPr="007F4A51">
        <w:rPr>
          <w:b/>
        </w:rPr>
        <w:t xml:space="preserve">2.2.1 </w:t>
      </w:r>
      <w:r w:rsidR="005834C8" w:rsidRPr="007F4A51">
        <w:rPr>
          <w:b/>
        </w:rPr>
        <w:t>Način objave pogodb s področja javnega naročanja</w:t>
      </w:r>
      <w:bookmarkEnd w:id="9"/>
      <w:bookmarkEnd w:id="10"/>
    </w:p>
    <w:p w14:paraId="10AC4527" w14:textId="77777777" w:rsidR="00115179" w:rsidRPr="00115179" w:rsidRDefault="00115179" w:rsidP="00115179"/>
    <w:p w14:paraId="082E67BE" w14:textId="3948EBEF" w:rsidR="003B7860" w:rsidRPr="007F4A51" w:rsidRDefault="007F4A51" w:rsidP="007F4A51">
      <w:pPr>
        <w:pStyle w:val="Naslov4"/>
        <w:ind w:firstLine="567"/>
        <w:rPr>
          <w:b/>
        </w:rPr>
      </w:pPr>
      <w:bookmarkStart w:id="11" w:name="_Toc112848993"/>
      <w:bookmarkStart w:id="12" w:name="_Toc112849412"/>
      <w:r w:rsidRPr="007F4A51">
        <w:rPr>
          <w:b/>
        </w:rPr>
        <w:t xml:space="preserve">2.2.1.1 </w:t>
      </w:r>
      <w:r w:rsidR="003B7860" w:rsidRPr="007F4A51">
        <w:rPr>
          <w:b/>
        </w:rPr>
        <w:t>Način objave pogodb</w:t>
      </w:r>
      <w:r w:rsidR="003A04B1" w:rsidRPr="007F4A51">
        <w:rPr>
          <w:b/>
        </w:rPr>
        <w:t>e</w:t>
      </w:r>
      <w:bookmarkEnd w:id="11"/>
      <w:bookmarkEnd w:id="12"/>
      <w:r w:rsidR="003B7860" w:rsidRPr="007F4A51">
        <w:rPr>
          <w:b/>
        </w:rPr>
        <w:t xml:space="preserve"> </w:t>
      </w:r>
    </w:p>
    <w:p w14:paraId="292B9636" w14:textId="511C6CE9" w:rsidR="003B7860" w:rsidRDefault="003B7860" w:rsidP="003163C1">
      <w:pPr>
        <w:jc w:val="both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74C9" w14:paraId="7BDC0B7B" w14:textId="77777777" w:rsidTr="007174C9">
        <w:tc>
          <w:tcPr>
            <w:tcW w:w="9062" w:type="dxa"/>
          </w:tcPr>
          <w:p w14:paraId="5A68A703" w14:textId="2073D0BA" w:rsidR="007174C9" w:rsidRPr="007174C9" w:rsidRDefault="007174C9" w:rsidP="003163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74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 načine, opisane v tem podpoglavju, se objavljajo pogodbe</w:t>
            </w:r>
            <w:r w:rsidRPr="007174C9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javn</w:t>
            </w:r>
            <w:r w:rsidR="001F7DF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74C9">
              <w:rPr>
                <w:rFonts w:asciiTheme="minorHAnsi" w:hAnsiTheme="minorHAnsi" w:cstheme="minorHAnsi"/>
                <w:sz w:val="22"/>
                <w:szCs w:val="22"/>
              </w:rPr>
              <w:t>naročil</w:t>
            </w:r>
            <w:r w:rsidR="001F7DFE">
              <w:rPr>
                <w:rFonts w:asciiTheme="minorHAnsi" w:hAnsiTheme="minorHAnsi" w:cstheme="minorHAnsi"/>
                <w:sz w:val="22"/>
                <w:szCs w:val="22"/>
              </w:rPr>
              <w:t>a, ki niso skupna javna naročila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74C9">
              <w:rPr>
                <w:rFonts w:asciiTheme="minorHAnsi" w:hAnsiTheme="minorHAnsi" w:cstheme="minorHAnsi"/>
                <w:sz w:val="22"/>
                <w:szCs w:val="22"/>
              </w:rPr>
              <w:t>in krovne pogodbe</w:t>
            </w:r>
            <w:r w:rsidR="001F7DFE">
              <w:rPr>
                <w:rFonts w:asciiTheme="minorHAnsi" w:hAnsiTheme="minorHAnsi" w:cstheme="minorHAnsi"/>
                <w:sz w:val="22"/>
                <w:szCs w:val="22"/>
              </w:rPr>
              <w:t xml:space="preserve"> iz skupnega javnega naročila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174C9">
              <w:rPr>
                <w:rFonts w:asciiTheme="minorHAnsi" w:hAnsiTheme="minorHAnsi" w:cstheme="minorHAnsi"/>
                <w:sz w:val="22"/>
                <w:szCs w:val="22"/>
              </w:rPr>
              <w:t xml:space="preserve">Posamezne pogodbe iz skupnega javnega naročila </w:t>
            </w:r>
            <w:r w:rsidR="001F7DFE">
              <w:rPr>
                <w:rFonts w:asciiTheme="minorHAnsi" w:hAnsiTheme="minorHAnsi" w:cstheme="minorHAnsi"/>
                <w:sz w:val="22"/>
                <w:szCs w:val="22"/>
              </w:rPr>
              <w:t>se objavljajo na način, opisan v podpoglavju 2.2.1.2.</w:t>
            </w:r>
          </w:p>
        </w:tc>
      </w:tr>
    </w:tbl>
    <w:p w14:paraId="4A8B1503" w14:textId="77777777" w:rsidR="007174C9" w:rsidRDefault="007174C9" w:rsidP="003163C1">
      <w:pPr>
        <w:jc w:val="both"/>
        <w:rPr>
          <w:rFonts w:cstheme="minorHAnsi"/>
        </w:rPr>
      </w:pPr>
    </w:p>
    <w:p w14:paraId="665C8CBD" w14:textId="5218830A" w:rsidR="003163C1" w:rsidRDefault="003163C1" w:rsidP="003163C1">
      <w:pPr>
        <w:jc w:val="both"/>
        <w:rPr>
          <w:rFonts w:cstheme="minorHAnsi"/>
        </w:rPr>
      </w:pPr>
      <w:r>
        <w:rPr>
          <w:rFonts w:cstheme="minorHAnsi"/>
        </w:rPr>
        <w:t>Elektronsko kopijo pogodbe</w:t>
      </w:r>
      <w:r w:rsidR="005834C8">
        <w:rPr>
          <w:rFonts w:cstheme="minorHAnsi"/>
        </w:rPr>
        <w:t xml:space="preserve"> s področja javnega naročanja</w:t>
      </w:r>
      <w:r>
        <w:rPr>
          <w:rFonts w:cstheme="minorHAnsi"/>
        </w:rPr>
        <w:t xml:space="preserve"> (in javno dostopne informacije javnega značaja iz pogodbe) je mogoče objaviti na dva načina:</w:t>
      </w:r>
    </w:p>
    <w:p w14:paraId="36DDC8EC" w14:textId="603F7641" w:rsidR="003163C1" w:rsidRDefault="003163C1" w:rsidP="003163C1">
      <w:pPr>
        <w:jc w:val="both"/>
        <w:rPr>
          <w:rFonts w:cstheme="minorHAnsi"/>
        </w:rPr>
      </w:pPr>
      <w:r w:rsidRPr="003163C1">
        <w:rPr>
          <w:rFonts w:cstheme="minorHAnsi"/>
          <w:b/>
          <w:bCs/>
        </w:rPr>
        <w:t>1.</w:t>
      </w:r>
      <w:r>
        <w:rPr>
          <w:rFonts w:cstheme="minorHAnsi"/>
        </w:rPr>
        <w:t xml:space="preserve"> </w:t>
      </w:r>
      <w:r w:rsidRPr="003163C1">
        <w:rPr>
          <w:rFonts w:cstheme="minorHAnsi"/>
          <w:b/>
          <w:bCs/>
        </w:rPr>
        <w:t xml:space="preserve">Iz predhodno objavljenega obvestila </w:t>
      </w:r>
      <w:r>
        <w:rPr>
          <w:rFonts w:cstheme="minorHAnsi"/>
          <w:b/>
          <w:bCs/>
        </w:rPr>
        <w:t>za predmetno javno naročilo</w:t>
      </w:r>
    </w:p>
    <w:p w14:paraId="07B4D890" w14:textId="16261799" w:rsidR="003163C1" w:rsidRDefault="003B7860" w:rsidP="003163C1">
      <w:pPr>
        <w:jc w:val="both"/>
        <w:rPr>
          <w:rFonts w:cstheme="minorHAnsi"/>
        </w:rPr>
      </w:pPr>
      <w:r>
        <w:rPr>
          <w:rFonts w:cstheme="minorHAnsi"/>
        </w:rPr>
        <w:t>Uporabnik</w:t>
      </w:r>
      <w:r w:rsidR="003163C1">
        <w:rPr>
          <w:rFonts w:cstheme="minorHAnsi"/>
        </w:rPr>
        <w:t xml:space="preserve"> v zavihku »Obrazci« pri predhodno objavljenem obvestilu za predmetno naročilo izbere akcijo za pripravo obrazca za dodajanje pogodb</w:t>
      </w:r>
      <w:r w:rsidR="00162803">
        <w:rPr>
          <w:rFonts w:cstheme="minorHAnsi"/>
        </w:rPr>
        <w:t>a</w:t>
      </w:r>
      <w:r w:rsidR="003163C1">
        <w:rPr>
          <w:rFonts w:cstheme="minorHAnsi"/>
        </w:rPr>
        <w:t>:</w:t>
      </w:r>
    </w:p>
    <w:p w14:paraId="46889684" w14:textId="7E4ED160" w:rsidR="003163C1" w:rsidRDefault="00C668CD" w:rsidP="003163C1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B6BA743" wp14:editId="2C145382">
            <wp:extent cx="5836920" cy="533400"/>
            <wp:effectExtent l="0" t="0" r="0" b="0"/>
            <wp:docPr id="17" name="Slika 17" descr="Prikaz polja akcija in izbire za ustvarjanje obrazca za dodajanje pogodb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ka 17" descr="Prikaz polja akcija in izbire za ustvarjanje obrazca za dodajanje pogodb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2E65E" w14:textId="58708121" w:rsidR="005834C8" w:rsidRDefault="005834C8" w:rsidP="005834C8">
      <w:pPr>
        <w:jc w:val="both"/>
        <w:rPr>
          <w:rFonts w:cstheme="minorHAnsi"/>
        </w:rPr>
      </w:pPr>
      <w:r>
        <w:rPr>
          <w:rFonts w:cstheme="minorHAnsi"/>
          <w:b/>
          <w:bCs/>
        </w:rPr>
        <w:t>2</w:t>
      </w:r>
      <w:r w:rsidRPr="003163C1">
        <w:rPr>
          <w:rFonts w:cstheme="minorHAnsi"/>
          <w:b/>
          <w:bCs/>
        </w:rPr>
        <w:t>.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Preko zavihka »Objava pogodb«</w:t>
      </w:r>
    </w:p>
    <w:p w14:paraId="55C1A2E2" w14:textId="68D86804" w:rsidR="005834C8" w:rsidRPr="00465E20" w:rsidRDefault="003B7860" w:rsidP="00465E20">
      <w:pPr>
        <w:pStyle w:val="Odstavekseznama"/>
        <w:numPr>
          <w:ilvl w:val="0"/>
          <w:numId w:val="26"/>
        </w:numPr>
        <w:ind w:left="426" w:hanging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Uporabnik</w:t>
      </w:r>
      <w:r w:rsidR="005834C8" w:rsidRPr="00465E20">
        <w:rPr>
          <w:rFonts w:cstheme="minorHAnsi"/>
          <w:sz w:val="22"/>
          <w:szCs w:val="22"/>
        </w:rPr>
        <w:t xml:space="preserve"> v zavihku »Objava pogodb« izbere polje »Ustvari novo pogodbo«.</w:t>
      </w:r>
    </w:p>
    <w:p w14:paraId="3FEDA472" w14:textId="4541ACC6" w:rsidR="003163C1" w:rsidRDefault="00C668CD" w:rsidP="003163C1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8F0EE41" wp14:editId="4C778C0C">
            <wp:extent cx="1554480" cy="342900"/>
            <wp:effectExtent l="0" t="0" r="7620" b="0"/>
            <wp:docPr id="19" name="Slika 19" descr="Prikaz izbire polja za ustvarjanje nove pogodbe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lika 19" descr="Prikaz izbire polja za ustvarjanje nove pogodbe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FA9EC" w14:textId="77777777" w:rsidR="00465E20" w:rsidRDefault="00465E20" w:rsidP="003163C1">
      <w:pPr>
        <w:jc w:val="both"/>
        <w:rPr>
          <w:rFonts w:cstheme="minorHAnsi"/>
        </w:rPr>
      </w:pPr>
    </w:p>
    <w:p w14:paraId="2EBABD41" w14:textId="0F9160FD" w:rsidR="00C668CD" w:rsidRDefault="003B7860" w:rsidP="00C86812">
      <w:pPr>
        <w:pStyle w:val="Odstavekseznama"/>
        <w:numPr>
          <w:ilvl w:val="0"/>
          <w:numId w:val="26"/>
        </w:numPr>
        <w:ind w:left="426" w:hanging="426"/>
        <w:jc w:val="both"/>
        <w:rPr>
          <w:rFonts w:cstheme="minorHAnsi"/>
          <w:sz w:val="22"/>
          <w:szCs w:val="22"/>
        </w:rPr>
      </w:pPr>
      <w:r w:rsidRPr="00C668CD">
        <w:rPr>
          <w:rFonts w:cstheme="minorHAnsi"/>
          <w:sz w:val="22"/>
          <w:szCs w:val="22"/>
        </w:rPr>
        <w:t>Uporabnik</w:t>
      </w:r>
      <w:r w:rsidR="005834C8" w:rsidRPr="00C668CD">
        <w:rPr>
          <w:rFonts w:cstheme="minorHAnsi"/>
          <w:sz w:val="22"/>
          <w:szCs w:val="22"/>
        </w:rPr>
        <w:t xml:space="preserve"> v polje »Št. javnega naročila« vnese JN oznako</w:t>
      </w:r>
      <w:r w:rsidR="00465E20" w:rsidRPr="00C668CD">
        <w:rPr>
          <w:rFonts w:cstheme="minorHAnsi"/>
          <w:sz w:val="22"/>
          <w:szCs w:val="22"/>
        </w:rPr>
        <w:t xml:space="preserve"> (npr. JN000001/2022-C01)</w:t>
      </w:r>
      <w:r w:rsidR="005834C8" w:rsidRPr="00C668CD">
        <w:rPr>
          <w:rFonts w:cstheme="minorHAnsi"/>
          <w:sz w:val="22"/>
          <w:szCs w:val="22"/>
        </w:rPr>
        <w:t xml:space="preserve"> ustreznega predhodno objavljenega obvestila</w:t>
      </w:r>
      <w:r w:rsidR="00465E20" w:rsidRPr="00C668CD">
        <w:rPr>
          <w:rFonts w:cstheme="minorHAnsi"/>
          <w:sz w:val="22"/>
          <w:szCs w:val="22"/>
        </w:rPr>
        <w:t xml:space="preserve"> za predmetno obvestilo (npr. obvestila o oddaji naročila) in izbere polje »Nova pogodb«.</w:t>
      </w:r>
    </w:p>
    <w:p w14:paraId="57428819" w14:textId="77777777" w:rsidR="00C668CD" w:rsidRPr="00C668CD" w:rsidRDefault="00C668CD" w:rsidP="00C668CD">
      <w:pPr>
        <w:pStyle w:val="Odstavekseznama"/>
        <w:ind w:left="426"/>
        <w:jc w:val="both"/>
        <w:rPr>
          <w:rFonts w:cstheme="minorHAnsi"/>
          <w:sz w:val="22"/>
          <w:szCs w:val="22"/>
        </w:rPr>
      </w:pPr>
    </w:p>
    <w:p w14:paraId="45AF0831" w14:textId="5F39BD68" w:rsidR="00465E20" w:rsidRDefault="00C668CD" w:rsidP="003163C1">
      <w:pPr>
        <w:jc w:val="both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4D67F02F" wp14:editId="5B329C7C">
            <wp:extent cx="5623560" cy="1859280"/>
            <wp:effectExtent l="0" t="0" r="0" b="7620"/>
            <wp:docPr id="25" name="Slika 25" descr="Prikaz razlage v zvezi z objavo pogodbe s področja javnega naročanja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lika 25" descr="Prikaz razlage v zvezi z objavo pogodbe s področja javnega naročanja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427C1" w14:textId="77777777" w:rsidR="00C668CD" w:rsidRDefault="00C668CD" w:rsidP="003163C1">
      <w:pPr>
        <w:jc w:val="both"/>
        <w:rPr>
          <w:rFonts w:cstheme="minorHAnsi"/>
        </w:rPr>
      </w:pPr>
    </w:p>
    <w:p w14:paraId="128DF9D8" w14:textId="2893D179" w:rsidR="00651BE3" w:rsidRDefault="00C668CD" w:rsidP="00115179">
      <w:r>
        <w:rPr>
          <w:noProof/>
        </w:rPr>
        <w:drawing>
          <wp:inline distT="0" distB="0" distL="0" distR="0" wp14:anchorId="392D9559" wp14:editId="7CF2DB54">
            <wp:extent cx="5814060" cy="1424940"/>
            <wp:effectExtent l="0" t="0" r="0" b="3810"/>
            <wp:docPr id="28" name="Slika 28" descr="Prikaz opozorila zaradi nepravilno vnesenega podatka za vnos pogodb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lika 28" descr="Prikaz opozorila zaradi nepravilno vnesenega podatka za vnos pogodb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C76EE" w14:textId="11E187AB" w:rsidR="005C38F0" w:rsidRDefault="003A04B1" w:rsidP="00465E20">
      <w:pPr>
        <w:pStyle w:val="Odstavekseznama"/>
        <w:numPr>
          <w:ilvl w:val="0"/>
          <w:numId w:val="26"/>
        </w:numPr>
        <w:ind w:left="426" w:hanging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Uporabnik</w:t>
      </w:r>
      <w:r w:rsidR="00465E20" w:rsidRPr="00465E20">
        <w:rPr>
          <w:rFonts w:cstheme="minorHAnsi"/>
          <w:sz w:val="22"/>
          <w:szCs w:val="22"/>
        </w:rPr>
        <w:t xml:space="preserve"> izpolni vsa zahtevana polja</w:t>
      </w:r>
      <w:r w:rsidR="005C38F0">
        <w:rPr>
          <w:rFonts w:cstheme="minorHAnsi"/>
          <w:sz w:val="22"/>
          <w:szCs w:val="22"/>
        </w:rPr>
        <w:t xml:space="preserve"> ali izbere polje »Prenesi podatke« </w:t>
      </w:r>
    </w:p>
    <w:p w14:paraId="7728B1E7" w14:textId="4F4E72A7" w:rsidR="004F2E7F" w:rsidRPr="005C38F0" w:rsidRDefault="00C668CD" w:rsidP="005C38F0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9607FC4" wp14:editId="0D1D1E1C">
            <wp:extent cx="1021080" cy="408432"/>
            <wp:effectExtent l="0" t="0" r="7620" b="0"/>
            <wp:docPr id="32" name="Slika 32" descr="Prikaz polja za prenos podatkov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lika 32" descr="Prikaz polja za prenos podatkov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05" cy="40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8F0" w:rsidRPr="005C38F0">
        <w:rPr>
          <w:rFonts w:cstheme="minorHAnsi"/>
        </w:rPr>
        <w:t>.</w:t>
      </w:r>
    </w:p>
    <w:p w14:paraId="611B9479" w14:textId="25711540" w:rsidR="00465E20" w:rsidRDefault="00C668CD" w:rsidP="00465E20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E490DBD" wp14:editId="33A81176">
            <wp:extent cx="5223801" cy="4518660"/>
            <wp:effectExtent l="0" t="0" r="0" b="0"/>
            <wp:docPr id="33" name="Slika 33" descr="Prikaz polj za objavo pogodbe na portalu javnih naročil z opozorili pri izpolnjevanj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lika 33" descr="Prikaz polj za objavo pogodbe na portalu javnih naročil z opozorili pri izpolnjevanju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156" cy="453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75E84" w14:textId="77777777" w:rsidR="005C38F0" w:rsidRDefault="005C38F0" w:rsidP="005C38F0">
      <w:pPr>
        <w:pStyle w:val="Odstavekseznama"/>
        <w:numPr>
          <w:ilvl w:val="0"/>
          <w:numId w:val="26"/>
        </w:numPr>
        <w:ind w:left="426" w:hanging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V primeru izbire polja »Prenesi podatke« se obrazec izpolni s podatki iz predhodno objavljenega obvestila za predmetno javno naročilo.</w:t>
      </w:r>
    </w:p>
    <w:p w14:paraId="22A427E4" w14:textId="0A801997" w:rsidR="00141576" w:rsidRDefault="003A04B1" w:rsidP="005C38F0">
      <w:pPr>
        <w:jc w:val="both"/>
        <w:rPr>
          <w:rFonts w:cstheme="minorHAnsi"/>
        </w:rPr>
      </w:pPr>
      <w:r>
        <w:rPr>
          <w:rFonts w:cstheme="minorHAnsi"/>
        </w:rPr>
        <w:t>Uporabnik</w:t>
      </w:r>
      <w:r w:rsidR="00141576">
        <w:rPr>
          <w:rFonts w:cstheme="minorHAnsi"/>
        </w:rPr>
        <w:t xml:space="preserve"> z izbiro ukaza </w:t>
      </w:r>
      <w:r w:rsidR="00C668CD">
        <w:rPr>
          <w:rFonts w:cstheme="minorHAnsi"/>
          <w:noProof/>
        </w:rPr>
        <w:drawing>
          <wp:inline distT="0" distB="0" distL="0" distR="0" wp14:anchorId="20396727" wp14:editId="4D5C902C">
            <wp:extent cx="205740" cy="243840"/>
            <wp:effectExtent l="0" t="0" r="3810" b="3810"/>
            <wp:docPr id="41" name="Slika 41" descr="Prikaz polja za označitev polj za pren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lika 41" descr="Prikaz polja za označitev polj za prenos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8CD">
        <w:rPr>
          <w:rFonts w:cstheme="minorHAnsi"/>
        </w:rPr>
        <w:t xml:space="preserve"> </w:t>
      </w:r>
      <w:r w:rsidR="00141576">
        <w:rPr>
          <w:rFonts w:cstheme="minorHAnsi"/>
        </w:rPr>
        <w:t>izbere podatke, ki jih želi prenesti.</w:t>
      </w:r>
    </w:p>
    <w:p w14:paraId="03E18E6A" w14:textId="67B0049E" w:rsidR="005C38F0" w:rsidRPr="005C38F0" w:rsidRDefault="00C668CD" w:rsidP="005C38F0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539A551" wp14:editId="2B5E88C7">
            <wp:extent cx="6338358" cy="5384800"/>
            <wp:effectExtent l="0" t="0" r="5715" b="6350"/>
            <wp:docPr id="50" name="Slika 50" descr="Prikaz polj za prenos podatkov pri objavi pogodb na portalu javnih naročil in opozorila pri izpolnjevanj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lika 50" descr="Prikaz polj za prenos podatkov pri objavi pogodb na portalu javnih naročil in opozorila pri izpolnjevanju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265" cy="539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8F0" w:rsidRPr="005C38F0">
        <w:rPr>
          <w:rFonts w:cstheme="minorHAnsi"/>
        </w:rPr>
        <w:t xml:space="preserve"> </w:t>
      </w:r>
    </w:p>
    <w:p w14:paraId="6E7F47BE" w14:textId="18C73461" w:rsidR="00465E20" w:rsidRDefault="00465E20" w:rsidP="00465E20">
      <w:pPr>
        <w:jc w:val="both"/>
        <w:rPr>
          <w:rFonts w:cstheme="minorHAnsi"/>
        </w:rPr>
      </w:pPr>
    </w:p>
    <w:p w14:paraId="2A512363" w14:textId="63174D42" w:rsidR="006E7F00" w:rsidRDefault="006E7F00" w:rsidP="006E7F00">
      <w:pPr>
        <w:pStyle w:val="Odstavekseznama"/>
        <w:numPr>
          <w:ilvl w:val="0"/>
          <w:numId w:val="26"/>
        </w:numPr>
        <w:ind w:left="426" w:hanging="426"/>
        <w:jc w:val="both"/>
        <w:rPr>
          <w:rFonts w:cstheme="minorHAnsi"/>
          <w:sz w:val="22"/>
          <w:szCs w:val="22"/>
        </w:rPr>
      </w:pPr>
      <w:r w:rsidRPr="006E7F00">
        <w:rPr>
          <w:rFonts w:cstheme="minorHAnsi"/>
          <w:sz w:val="22"/>
          <w:szCs w:val="22"/>
        </w:rPr>
        <w:t>Po prenosu</w:t>
      </w:r>
      <w:r>
        <w:rPr>
          <w:rFonts w:cstheme="minorHAnsi"/>
          <w:sz w:val="22"/>
          <w:szCs w:val="22"/>
        </w:rPr>
        <w:t xml:space="preserve"> izbranih podatkov mora </w:t>
      </w:r>
      <w:r w:rsidR="003A04B1">
        <w:rPr>
          <w:rFonts w:cstheme="minorHAnsi"/>
          <w:sz w:val="22"/>
          <w:szCs w:val="22"/>
        </w:rPr>
        <w:t>uporabnik</w:t>
      </w:r>
      <w:r>
        <w:rPr>
          <w:rFonts w:cstheme="minorHAnsi"/>
          <w:sz w:val="22"/>
          <w:szCs w:val="22"/>
        </w:rPr>
        <w:t xml:space="preserve"> izpolniti/dopolniti še ostale obvezne podatke</w:t>
      </w:r>
      <w:r w:rsidR="00B21C75">
        <w:rPr>
          <w:rFonts w:cstheme="minorHAnsi"/>
          <w:sz w:val="22"/>
          <w:szCs w:val="22"/>
        </w:rPr>
        <w:t>/polja</w:t>
      </w:r>
      <w:r>
        <w:rPr>
          <w:rFonts w:cstheme="minorHAnsi"/>
          <w:sz w:val="22"/>
          <w:szCs w:val="22"/>
        </w:rPr>
        <w:t>.</w:t>
      </w:r>
    </w:p>
    <w:p w14:paraId="726BFFA5" w14:textId="77777777" w:rsidR="008A1978" w:rsidRDefault="008A1978" w:rsidP="006E7F00">
      <w:pPr>
        <w:jc w:val="both"/>
        <w:rPr>
          <w:rFonts w:cstheme="minorHAnsi"/>
        </w:rPr>
      </w:pPr>
    </w:p>
    <w:p w14:paraId="5B25E5A7" w14:textId="2A285003" w:rsidR="006E7F00" w:rsidRDefault="006E7F00" w:rsidP="006E7F00">
      <w:pPr>
        <w:jc w:val="both"/>
        <w:rPr>
          <w:rFonts w:cstheme="minorHAnsi"/>
        </w:rPr>
      </w:pPr>
      <w:r>
        <w:rPr>
          <w:rFonts w:cstheme="minorHAnsi"/>
        </w:rPr>
        <w:t xml:space="preserve">Po izpolnitvi vseh obveznih podatkov, lahko uporabnik vneseni obrazec shrani z izbiro polja »Shrani« </w:t>
      </w:r>
      <w:r>
        <w:rPr>
          <w:rFonts w:cstheme="minorHAnsi"/>
          <w:noProof/>
          <w:lang w:eastAsia="sl-SI"/>
        </w:rPr>
        <w:drawing>
          <wp:inline distT="0" distB="0" distL="0" distR="0" wp14:anchorId="77C7E88B" wp14:editId="1A4054B6">
            <wp:extent cx="502920" cy="251460"/>
            <wp:effectExtent l="0" t="0" r="0" b="0"/>
            <wp:docPr id="47" name="Slika 47" descr="Prikaz polja za shranjevanje obrazca pogodb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Slika 47" descr="Prikaz polja za shranjevanje obrazca pogodb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ali jih objavi z izbiro polja »Objavi« </w:t>
      </w:r>
      <w:r>
        <w:rPr>
          <w:rFonts w:cstheme="minorHAnsi"/>
          <w:noProof/>
          <w:lang w:eastAsia="sl-SI"/>
        </w:rPr>
        <w:drawing>
          <wp:inline distT="0" distB="0" distL="0" distR="0" wp14:anchorId="48E89962" wp14:editId="31C857FD">
            <wp:extent cx="502920" cy="251460"/>
            <wp:effectExtent l="0" t="0" r="0" b="0"/>
            <wp:docPr id="48" name="Slika 48" descr="Prikaz polja za objavo obrazca pogodb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Slika 48" descr="Prikaz polja za objavo obrazca pogodb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. </w:t>
      </w:r>
    </w:p>
    <w:p w14:paraId="16857613" w14:textId="486F05DE" w:rsidR="006E7F00" w:rsidRDefault="006E7F00" w:rsidP="006E7F00">
      <w:pPr>
        <w:jc w:val="both"/>
        <w:rPr>
          <w:rFonts w:cstheme="minorHAnsi"/>
        </w:rPr>
      </w:pPr>
      <w:r>
        <w:rPr>
          <w:rFonts w:cstheme="minorHAnsi"/>
        </w:rPr>
        <w:t>V primeru nepopolno ali nepravilno izpolnjenih polj v obrazcu (dokler ta vsebuje napake</w:t>
      </w:r>
      <w:r w:rsidR="00C44A6C">
        <w:rPr>
          <w:rFonts w:cstheme="minorHAnsi"/>
        </w:rPr>
        <w:t>,</w:t>
      </w:r>
      <w:r>
        <w:rPr>
          <w:rFonts w:cstheme="minorHAnsi"/>
        </w:rPr>
        <w:t xml:space="preserve"> shranjevanje ali objavljanje obrazca ni mogoče</w:t>
      </w:r>
      <w:r w:rsidR="00C44A6C">
        <w:rPr>
          <w:rFonts w:cstheme="minorHAnsi"/>
        </w:rPr>
        <w:t>) se i</w:t>
      </w:r>
      <w:r>
        <w:rPr>
          <w:rFonts w:cstheme="minorHAnsi"/>
        </w:rPr>
        <w:t>zpiše opozorilo z naštetimi manjkajočimi polji, na primer:</w:t>
      </w:r>
    </w:p>
    <w:p w14:paraId="07FFF847" w14:textId="01E58DBC" w:rsidR="006E7F00" w:rsidRPr="006E7F00" w:rsidRDefault="006E7F00" w:rsidP="006E7F00">
      <w:pPr>
        <w:jc w:val="both"/>
        <w:rPr>
          <w:rFonts w:cstheme="minorHAnsi"/>
        </w:rPr>
      </w:pPr>
      <w:r>
        <w:rPr>
          <w:rFonts w:cstheme="minorHAnsi"/>
          <w:noProof/>
          <w:lang w:eastAsia="sl-SI"/>
        </w:rPr>
        <w:lastRenderedPageBreak/>
        <w:drawing>
          <wp:inline distT="0" distB="0" distL="0" distR="0" wp14:anchorId="3B8C305E" wp14:editId="6E21F143">
            <wp:extent cx="1775460" cy="1234440"/>
            <wp:effectExtent l="0" t="0" r="0" b="3810"/>
            <wp:docPr id="49" name="Slika 49" descr="Prikaz napak pri izpolnjevanju obrazca za objavo pogodb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Slika 49" descr="Prikaz napak pri izpolnjevanju obrazca za objavo pogodb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EF735" w14:textId="521CE887" w:rsidR="003A04B1" w:rsidRDefault="003A04B1" w:rsidP="00465E20">
      <w:pPr>
        <w:jc w:val="both"/>
        <w:rPr>
          <w:rFonts w:cstheme="minorHAnsi"/>
        </w:rPr>
      </w:pPr>
      <w:r>
        <w:rPr>
          <w:rFonts w:cstheme="minorHAnsi"/>
        </w:rPr>
        <w:t>Uporabnik mora ustrezno izpolniti celoten obrazec. Po popolni izpolnitvi obrazca lahko uporabnik obrazec shrani ali objavi.</w:t>
      </w:r>
    </w:p>
    <w:p w14:paraId="3A116BB8" w14:textId="77777777" w:rsidR="003A04B1" w:rsidRDefault="003A04B1" w:rsidP="00115179"/>
    <w:p w14:paraId="202DE030" w14:textId="2C4DFC47" w:rsidR="003A04B1" w:rsidRPr="00115179" w:rsidRDefault="00115179" w:rsidP="00115179">
      <w:pPr>
        <w:pStyle w:val="Naslov4"/>
        <w:rPr>
          <w:b/>
        </w:rPr>
      </w:pPr>
      <w:bookmarkStart w:id="13" w:name="_Toc112848994"/>
      <w:bookmarkStart w:id="14" w:name="_Toc112849413"/>
      <w:r w:rsidRPr="00115179">
        <w:rPr>
          <w:b/>
        </w:rPr>
        <w:t xml:space="preserve">2.2.1.2 </w:t>
      </w:r>
      <w:r w:rsidR="003A04B1" w:rsidRPr="00115179">
        <w:rPr>
          <w:b/>
        </w:rPr>
        <w:t>Način objave posamezne pogodbe iz skupnega javnega naročila</w:t>
      </w:r>
      <w:bookmarkEnd w:id="13"/>
      <w:bookmarkEnd w:id="14"/>
      <w:r w:rsidR="003A04B1" w:rsidRPr="00115179">
        <w:rPr>
          <w:b/>
        </w:rPr>
        <w:t xml:space="preserve"> </w:t>
      </w:r>
    </w:p>
    <w:p w14:paraId="21407003" w14:textId="3E4D57CB" w:rsidR="00465E20" w:rsidRDefault="00465E20" w:rsidP="00115179"/>
    <w:p w14:paraId="382DCD67" w14:textId="763CFCE6" w:rsidR="008A1978" w:rsidRDefault="008A1978" w:rsidP="00465E20">
      <w:pPr>
        <w:jc w:val="both"/>
        <w:rPr>
          <w:rFonts w:cstheme="minorHAnsi"/>
        </w:rPr>
      </w:pPr>
      <w:r>
        <w:rPr>
          <w:rFonts w:cstheme="minorHAnsi"/>
        </w:rPr>
        <w:t>Pogodbo lahko objavi registriran uporabnik naročnika</w:t>
      </w:r>
      <w:r w:rsidR="003B7860">
        <w:rPr>
          <w:rFonts w:cstheme="minorHAnsi"/>
        </w:rPr>
        <w:t>, ki je vključen v skupno javno naročilo (v točki I.1 predhodno objavljenega obvestila za predmetno javno naročilo je dodan kot naročnik v skupnem javnem naročilu)</w:t>
      </w:r>
      <w:r>
        <w:rPr>
          <w:rFonts w:cstheme="minorHAnsi"/>
        </w:rPr>
        <w:t xml:space="preserve"> s pravico oddaje</w:t>
      </w:r>
      <w:r w:rsidR="003B7860">
        <w:rPr>
          <w:rFonts w:cstheme="minorHAnsi"/>
        </w:rPr>
        <w:t>.</w:t>
      </w:r>
    </w:p>
    <w:p w14:paraId="1CBEEF9B" w14:textId="08544BC5" w:rsidR="003B7860" w:rsidRPr="003B7860" w:rsidRDefault="003B7860" w:rsidP="00465E20">
      <w:pPr>
        <w:jc w:val="both"/>
        <w:rPr>
          <w:rFonts w:cstheme="minorHAnsi"/>
          <w:u w:val="single"/>
        </w:rPr>
      </w:pPr>
      <w:r w:rsidRPr="003B7860">
        <w:rPr>
          <w:rFonts w:cstheme="minorHAnsi"/>
          <w:u w:val="single"/>
        </w:rPr>
        <w:t>Posamezna pogodba iz skupnega javnega naročila se lahko objavi zgolj iz zavihka »Objava pogodb«.</w:t>
      </w:r>
      <w:r>
        <w:rPr>
          <w:rFonts w:cstheme="minorHAnsi"/>
          <w:u w:val="single"/>
        </w:rPr>
        <w:t xml:space="preserve"> Posamezne pogodbe iz skupnega javnega naročila ni mogoče objaviti z izbiro akcije iz predhodno objavljenega obvestila za predmetno javno naročilo v zavihku »Obrazci«.</w:t>
      </w:r>
    </w:p>
    <w:p w14:paraId="242F5FD6" w14:textId="0CAEA59A" w:rsidR="008A1978" w:rsidRPr="003B7860" w:rsidRDefault="003B7860" w:rsidP="003B7860">
      <w:pPr>
        <w:jc w:val="both"/>
        <w:rPr>
          <w:rFonts w:cstheme="minorHAnsi"/>
        </w:rPr>
      </w:pPr>
      <w:r>
        <w:rPr>
          <w:rFonts w:cstheme="minorHAnsi"/>
        </w:rPr>
        <w:t>Uporabnik</w:t>
      </w:r>
      <w:r w:rsidR="008A1978" w:rsidRPr="003B7860">
        <w:rPr>
          <w:rFonts w:cstheme="minorHAnsi"/>
        </w:rPr>
        <w:t xml:space="preserve"> v zavihku »Objava pogodb« izbere polje »</w:t>
      </w:r>
      <w:r>
        <w:rPr>
          <w:rFonts w:cstheme="minorHAnsi"/>
        </w:rPr>
        <w:t>Objava posamezne pogodbe iz skupnega javnega naročila</w:t>
      </w:r>
      <w:r w:rsidR="008A1978" w:rsidRPr="003B7860">
        <w:rPr>
          <w:rFonts w:cstheme="minorHAnsi"/>
        </w:rPr>
        <w:t>«.</w:t>
      </w:r>
    </w:p>
    <w:p w14:paraId="487C5B1A" w14:textId="5CA55F2B" w:rsidR="008A1978" w:rsidRDefault="003B7860" w:rsidP="008A1978">
      <w:pPr>
        <w:jc w:val="both"/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17CBD625" wp14:editId="33EE887C">
            <wp:extent cx="5227320" cy="419100"/>
            <wp:effectExtent l="0" t="0" r="0" b="0"/>
            <wp:docPr id="56" name="Slika 56" descr="Prikaz polja za objavo posamezne pogodbe iz skupnega javnega naročil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Slika 56" descr="Prikaz polja za objavo posamezne pogodbe iz skupnega javnega naročila.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56136" w14:textId="10F97589" w:rsidR="008A1978" w:rsidRDefault="003B7860" w:rsidP="00465E20">
      <w:pPr>
        <w:jc w:val="both"/>
        <w:rPr>
          <w:rFonts w:cstheme="minorHAnsi"/>
        </w:rPr>
      </w:pPr>
      <w:r>
        <w:rPr>
          <w:rFonts w:cstheme="minorHAnsi"/>
        </w:rPr>
        <w:t xml:space="preserve">Uporabniku se po izbire polja prikaže možnost vpisa št. javnega naročila. </w:t>
      </w:r>
    </w:p>
    <w:p w14:paraId="4D1EB80C" w14:textId="7B763961" w:rsidR="003B7860" w:rsidRDefault="003B7860" w:rsidP="00465E20">
      <w:pPr>
        <w:jc w:val="both"/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66746A19" wp14:editId="79AFA7D9">
            <wp:extent cx="5204460" cy="1988820"/>
            <wp:effectExtent l="0" t="0" r="0" b="0"/>
            <wp:docPr id="58" name="Slika 58" descr="Prikaz polja za objavo posamezne pogodbe iz skupnega javnega naročila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Slika 58" descr="Prikaz polja za objavo posamezne pogodbe iz skupnega javnega naročila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2E71F" w14:textId="7C9C3CC7" w:rsidR="00465E20" w:rsidRDefault="003B7860" w:rsidP="00465E20">
      <w:pPr>
        <w:jc w:val="both"/>
        <w:rPr>
          <w:rFonts w:cstheme="minorHAnsi"/>
        </w:rPr>
      </w:pPr>
      <w:r>
        <w:rPr>
          <w:rFonts w:cstheme="minorHAnsi"/>
        </w:rPr>
        <w:t>Uporabnik</w:t>
      </w:r>
      <w:r w:rsidRPr="00465E20">
        <w:rPr>
          <w:rFonts w:cstheme="minorHAnsi"/>
        </w:rPr>
        <w:t xml:space="preserve"> v polje »</w:t>
      </w:r>
      <w:r>
        <w:rPr>
          <w:rFonts w:cstheme="minorHAnsi"/>
        </w:rPr>
        <w:t>Št. skupnega javnega naročila, v katerem nastopamo kot posamezen naročnik</w:t>
      </w:r>
      <w:r w:rsidRPr="00465E20">
        <w:rPr>
          <w:rFonts w:cstheme="minorHAnsi"/>
        </w:rPr>
        <w:t>« vnese JN oznako (npr. JN00000</w:t>
      </w:r>
      <w:r>
        <w:rPr>
          <w:rFonts w:cstheme="minorHAnsi"/>
        </w:rPr>
        <w:t>2</w:t>
      </w:r>
      <w:r w:rsidRPr="00465E20">
        <w:rPr>
          <w:rFonts w:cstheme="minorHAnsi"/>
        </w:rPr>
        <w:t>/2022-C01) ustreznega predhodno objavljenega obvestila za predmetno obvestilo</w:t>
      </w:r>
      <w:r>
        <w:rPr>
          <w:rFonts w:cstheme="minorHAnsi"/>
        </w:rPr>
        <w:t>, v katerem je v točki I.2 označeno, da naročilo vključuje skupno javno naročanje</w:t>
      </w:r>
      <w:r w:rsidRPr="00465E20">
        <w:rPr>
          <w:rFonts w:cstheme="minorHAnsi"/>
        </w:rPr>
        <w:t xml:space="preserve"> (npr. obvestila o oddaji naročila) in izbere polje »Nova pogodb</w:t>
      </w:r>
      <w:r>
        <w:rPr>
          <w:rFonts w:cstheme="minorHAnsi"/>
        </w:rPr>
        <w:t>a</w:t>
      </w:r>
      <w:r w:rsidRPr="00465E20">
        <w:rPr>
          <w:rFonts w:cstheme="minorHAnsi"/>
        </w:rPr>
        <w:t>«</w:t>
      </w:r>
      <w:r>
        <w:rPr>
          <w:rFonts w:cstheme="minorHAnsi"/>
        </w:rPr>
        <w:t xml:space="preserve">. </w:t>
      </w:r>
    </w:p>
    <w:p w14:paraId="10D489F8" w14:textId="45137793" w:rsidR="003B7860" w:rsidRDefault="003B7860" w:rsidP="00465E20">
      <w:pPr>
        <w:jc w:val="both"/>
        <w:rPr>
          <w:rFonts w:cstheme="minorHAnsi"/>
        </w:rPr>
      </w:pPr>
      <w:r>
        <w:rPr>
          <w:rFonts w:cstheme="minorHAnsi"/>
        </w:rPr>
        <w:t>Uporabnik vnese zahtevane podatke, kot je opisano v točki 2 podpoglavja 2.2.</w:t>
      </w:r>
      <w:r w:rsidR="003A04B1">
        <w:rPr>
          <w:rFonts w:cstheme="minorHAnsi"/>
        </w:rPr>
        <w:t>1.</w:t>
      </w:r>
      <w:r>
        <w:rPr>
          <w:rFonts w:cstheme="minorHAnsi"/>
        </w:rPr>
        <w:t>1 teh navodil.</w:t>
      </w:r>
    </w:p>
    <w:p w14:paraId="0D654711" w14:textId="77777777" w:rsidR="003B7860" w:rsidRDefault="003B7860" w:rsidP="00465E20">
      <w:pPr>
        <w:jc w:val="both"/>
        <w:rPr>
          <w:rFonts w:cstheme="minorHAnsi"/>
        </w:rPr>
      </w:pPr>
    </w:p>
    <w:p w14:paraId="46D400CA" w14:textId="77777777" w:rsidR="00115179" w:rsidRDefault="00115179" w:rsidP="00465E20">
      <w:pPr>
        <w:jc w:val="both"/>
        <w:rPr>
          <w:rFonts w:cstheme="minorHAnsi"/>
        </w:rPr>
      </w:pPr>
    </w:p>
    <w:p w14:paraId="4E2F2CC9" w14:textId="77777777" w:rsidR="00115179" w:rsidRDefault="00115179" w:rsidP="00465E20">
      <w:pPr>
        <w:jc w:val="both"/>
        <w:rPr>
          <w:rFonts w:cstheme="minorHAnsi"/>
        </w:rPr>
      </w:pPr>
    </w:p>
    <w:p w14:paraId="7938065A" w14:textId="2E32E59C" w:rsidR="003B7860" w:rsidRDefault="003B7860" w:rsidP="00465E20">
      <w:pPr>
        <w:jc w:val="both"/>
        <w:rPr>
          <w:rFonts w:cstheme="minorHAnsi"/>
        </w:rPr>
      </w:pPr>
    </w:p>
    <w:p w14:paraId="31A4EA36" w14:textId="02D5E7FA" w:rsidR="003A04B1" w:rsidRPr="00115179" w:rsidRDefault="00115179" w:rsidP="00115179">
      <w:pPr>
        <w:pStyle w:val="Naslov3"/>
        <w:rPr>
          <w:b/>
        </w:rPr>
      </w:pPr>
      <w:bookmarkStart w:id="15" w:name="_Toc112848995"/>
      <w:bookmarkStart w:id="16" w:name="_Toc112849414"/>
      <w:r w:rsidRPr="00115179">
        <w:rPr>
          <w:b/>
        </w:rPr>
        <w:lastRenderedPageBreak/>
        <w:t xml:space="preserve">2.2.2 </w:t>
      </w:r>
      <w:r w:rsidR="003A04B1" w:rsidRPr="00115179">
        <w:rPr>
          <w:b/>
        </w:rPr>
        <w:t>Način objave koncesijske pogodbe</w:t>
      </w:r>
      <w:bookmarkEnd w:id="15"/>
      <w:bookmarkEnd w:id="16"/>
      <w:r w:rsidR="003A04B1" w:rsidRPr="00115179">
        <w:rPr>
          <w:b/>
        </w:rPr>
        <w:t xml:space="preserve"> </w:t>
      </w:r>
    </w:p>
    <w:p w14:paraId="03FD90B4" w14:textId="77777777" w:rsidR="003A04B1" w:rsidRDefault="003A04B1" w:rsidP="00115179"/>
    <w:p w14:paraId="49BDE63B" w14:textId="73286A9F" w:rsidR="003A04B1" w:rsidRDefault="003A04B1" w:rsidP="003A04B1">
      <w:pPr>
        <w:jc w:val="both"/>
        <w:rPr>
          <w:rFonts w:cstheme="minorHAnsi"/>
        </w:rPr>
      </w:pPr>
      <w:r>
        <w:rPr>
          <w:rFonts w:cstheme="minorHAnsi"/>
        </w:rPr>
        <w:t>Elektronsko kopijo koncesijske pogodbe (in javno dostopne informacije javnega značaja iz pogodbe) je mogoče objaviti na dva načina:</w:t>
      </w:r>
    </w:p>
    <w:p w14:paraId="15365262" w14:textId="1D2633B8" w:rsidR="003A04B1" w:rsidRDefault="003A04B1" w:rsidP="003A04B1">
      <w:pPr>
        <w:jc w:val="both"/>
        <w:rPr>
          <w:rFonts w:cstheme="minorHAnsi"/>
        </w:rPr>
      </w:pPr>
      <w:r w:rsidRPr="003163C1">
        <w:rPr>
          <w:rFonts w:cstheme="minorHAnsi"/>
          <w:b/>
          <w:bCs/>
        </w:rPr>
        <w:t>1.</w:t>
      </w:r>
      <w:r>
        <w:rPr>
          <w:rFonts w:cstheme="minorHAnsi"/>
        </w:rPr>
        <w:t xml:space="preserve"> </w:t>
      </w:r>
      <w:r w:rsidRPr="003163C1">
        <w:rPr>
          <w:rFonts w:cstheme="minorHAnsi"/>
          <w:b/>
          <w:bCs/>
        </w:rPr>
        <w:t xml:space="preserve">Iz predhodno objavljenega obvestila </w:t>
      </w:r>
      <w:r>
        <w:rPr>
          <w:rFonts w:cstheme="minorHAnsi"/>
          <w:b/>
          <w:bCs/>
        </w:rPr>
        <w:t>za predmetno javno naročilo, če je bilo predhodno objavljeno obvestilo na portalu javnih naročil</w:t>
      </w:r>
    </w:p>
    <w:p w14:paraId="6003311F" w14:textId="059D8C28" w:rsidR="003A04B1" w:rsidRDefault="003A04B1" w:rsidP="003A04B1">
      <w:pPr>
        <w:jc w:val="both"/>
        <w:rPr>
          <w:rFonts w:cstheme="minorHAnsi"/>
        </w:rPr>
      </w:pPr>
      <w:r>
        <w:rPr>
          <w:rFonts w:cstheme="minorHAnsi"/>
        </w:rPr>
        <w:t>Uporabnik v zavihku »Obrazci« pri predhodno objavljenem obvestilu (npr. obrazcu EU 25 – SL Obvestilo o podelitvi koncesije) za predmetno naročilo izbere akcijo za pripravo obrazca za dodajanje pogodb:</w:t>
      </w:r>
    </w:p>
    <w:tbl>
      <w:tblPr>
        <w:tblStyle w:val="Tabelamre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7596"/>
      </w:tblGrid>
      <w:tr w:rsidR="003A04B1" w14:paraId="7B09A803" w14:textId="77777777" w:rsidTr="00D959D0">
        <w:trPr>
          <w:trHeight w:val="777"/>
        </w:trPr>
        <w:tc>
          <w:tcPr>
            <w:tcW w:w="1838" w:type="dxa"/>
          </w:tcPr>
          <w:p w14:paraId="758062F3" w14:textId="57512DA3" w:rsidR="003A04B1" w:rsidRDefault="00F35D18" w:rsidP="00D959D0">
            <w:pPr>
              <w:jc w:val="both"/>
              <w:rPr>
                <w:rFonts w:cstheme="minorHAnsi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945" w:dyaOrig="390" w14:anchorId="3A41A9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rikaz polja za ustvarjanje obrazca za dodajanje pogodb na portalu javnih naročil." style="width:46.8pt;height:19.8pt" o:ole="">
                  <v:imagedata r:id="rId24" o:title=""/>
                </v:shape>
                <o:OLEObject Type="Embed" ProgID="PBrush" ShapeID="_x0000_i1025" DrawAspect="Content" ObjectID="_1725170720" r:id="rId25"/>
              </w:object>
            </w:r>
          </w:p>
        </w:tc>
        <w:tc>
          <w:tcPr>
            <w:tcW w:w="7371" w:type="dxa"/>
          </w:tcPr>
          <w:p w14:paraId="59610BAC" w14:textId="77777777" w:rsidR="003A04B1" w:rsidRDefault="003A04B1" w:rsidP="00D959D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3BFB5918" wp14:editId="11273E9B">
                  <wp:extent cx="4686300" cy="457200"/>
                  <wp:effectExtent l="0" t="0" r="0" b="0"/>
                  <wp:docPr id="73" name="Slika 73" descr="Prikaz polja za ustvarjanje obrazca za dodajanje pogodb na portalu javnih naroči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Slika 73" descr="Prikaz polja za ustvarjanje obrazca za dodajanje pogodb na portalu javnih naroči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7F75D3" w14:textId="27911AF8" w:rsidR="003A04B1" w:rsidRDefault="00C44A6C" w:rsidP="003A04B1">
      <w:pPr>
        <w:jc w:val="both"/>
        <w:rPr>
          <w:rFonts w:cstheme="minorHAnsi"/>
        </w:rPr>
      </w:pPr>
      <w:r>
        <w:rPr>
          <w:rFonts w:cstheme="minorHAnsi"/>
        </w:rPr>
        <w:t xml:space="preserve">V primeru objave koncesijske pogodbe z izbiro akcije iz predhodno objavljenega obvestila, lahko uporabnik izbere možnost »Prenesi podatke« </w:t>
      </w:r>
      <w:r>
        <w:rPr>
          <w:rFonts w:cstheme="minorHAnsi"/>
          <w:noProof/>
          <w:lang w:eastAsia="sl-SI"/>
        </w:rPr>
        <w:drawing>
          <wp:inline distT="0" distB="0" distL="0" distR="0" wp14:anchorId="3DD70F16" wp14:editId="7E5ABEEE">
            <wp:extent cx="1127760" cy="419100"/>
            <wp:effectExtent l="0" t="0" r="0" b="0"/>
            <wp:docPr id="86" name="Slika 86" descr="Prikaz polja za prenos podatkov pri pripravi obrazca za objavo pogodb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Slika 86" descr="Prikaz polja za prenos podatkov pri pripravi obrazca za objavo pogodb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>. V tem primeru se bodo v obrazec prepisali podatki iz predhodno objavljenega obvestila. Uporabnik po potrebi dopolni podatke in obrazec shrani oziroma objavi. Za navodila o pripravi oziroma izpolnitvi obrazca glej točko 2 spodaj.</w:t>
      </w:r>
    </w:p>
    <w:p w14:paraId="00D7E783" w14:textId="4711319A" w:rsidR="003A04B1" w:rsidRDefault="003A04B1" w:rsidP="003A04B1">
      <w:pPr>
        <w:jc w:val="both"/>
        <w:rPr>
          <w:rFonts w:cstheme="minorHAnsi"/>
        </w:rPr>
      </w:pPr>
      <w:r>
        <w:rPr>
          <w:rFonts w:cstheme="minorHAnsi"/>
          <w:b/>
          <w:bCs/>
        </w:rPr>
        <w:t>2</w:t>
      </w:r>
      <w:r w:rsidRPr="003163C1">
        <w:rPr>
          <w:rFonts w:cstheme="minorHAnsi"/>
          <w:b/>
          <w:bCs/>
        </w:rPr>
        <w:t>.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Preko zavihka »Objava pogodb«</w:t>
      </w:r>
      <w:r w:rsidR="00C44A6C">
        <w:rPr>
          <w:rFonts w:cstheme="minorHAnsi"/>
          <w:b/>
          <w:bCs/>
        </w:rPr>
        <w:t>, če predhodno ni bilo objavljeno obvestilo na portalu javnih naročil</w:t>
      </w:r>
    </w:p>
    <w:p w14:paraId="75D9477B" w14:textId="225FB8D0" w:rsidR="003A04B1" w:rsidRPr="00465E20" w:rsidRDefault="003A04B1" w:rsidP="003A04B1">
      <w:pPr>
        <w:pStyle w:val="Odstavekseznama"/>
        <w:numPr>
          <w:ilvl w:val="0"/>
          <w:numId w:val="30"/>
        </w:numPr>
        <w:ind w:left="426" w:hanging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Uporabnik</w:t>
      </w:r>
      <w:r w:rsidRPr="00465E20">
        <w:rPr>
          <w:rFonts w:cstheme="minorHAnsi"/>
          <w:sz w:val="22"/>
          <w:szCs w:val="22"/>
        </w:rPr>
        <w:t xml:space="preserve"> v zavihku »Objava pogodb« izbere polje »</w:t>
      </w:r>
      <w:r w:rsidR="00C44A6C">
        <w:rPr>
          <w:rFonts w:cstheme="minorHAnsi"/>
          <w:sz w:val="22"/>
          <w:szCs w:val="22"/>
        </w:rPr>
        <w:t>Dodaj novo koncesijsko pogodbo</w:t>
      </w:r>
      <w:r w:rsidRPr="00465E20">
        <w:rPr>
          <w:rFonts w:cstheme="minorHAnsi"/>
          <w:sz w:val="22"/>
          <w:szCs w:val="22"/>
        </w:rPr>
        <w:t>«.</w:t>
      </w:r>
    </w:p>
    <w:p w14:paraId="2B98310C" w14:textId="10CBEA83" w:rsidR="003A04B1" w:rsidRDefault="00C44A6C" w:rsidP="003A04B1">
      <w:pPr>
        <w:jc w:val="both"/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0212F5A1" wp14:editId="2A9AFB3F">
            <wp:extent cx="4343400" cy="883920"/>
            <wp:effectExtent l="0" t="0" r="0" b="0"/>
            <wp:docPr id="85" name="Slika 85" descr="Prikaz polja za dodajanje nove koncesijske pogodbe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Slika 85" descr="Prikaz polja za dodajanje nove koncesijske pogodbe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E6604" w14:textId="77777777" w:rsidR="003A04B1" w:rsidRDefault="003A04B1" w:rsidP="003A04B1">
      <w:pPr>
        <w:jc w:val="both"/>
        <w:rPr>
          <w:rFonts w:cstheme="minorHAnsi"/>
        </w:rPr>
      </w:pPr>
    </w:p>
    <w:p w14:paraId="69D8F2D5" w14:textId="77777777" w:rsidR="00162803" w:rsidRDefault="00162803">
      <w:pPr>
        <w:rPr>
          <w:rFonts w:cstheme="minorHAnsi"/>
          <w:sz w:val="22"/>
          <w:szCs w:val="22"/>
          <w:highlight w:val="lightGray"/>
        </w:rPr>
      </w:pPr>
      <w:r>
        <w:rPr>
          <w:rFonts w:cstheme="minorHAnsi"/>
          <w:sz w:val="22"/>
          <w:szCs w:val="22"/>
          <w:highlight w:val="lightGray"/>
        </w:rPr>
        <w:br w:type="page"/>
      </w:r>
    </w:p>
    <w:p w14:paraId="3D140A2B" w14:textId="7603AD14" w:rsidR="003A04B1" w:rsidRPr="00162803" w:rsidRDefault="00C44A6C" w:rsidP="00162803">
      <w:pPr>
        <w:pStyle w:val="Odstavekseznama"/>
        <w:numPr>
          <w:ilvl w:val="0"/>
          <w:numId w:val="30"/>
        </w:numPr>
        <w:ind w:left="426"/>
        <w:jc w:val="both"/>
        <w:rPr>
          <w:rFonts w:cstheme="minorHAnsi"/>
          <w:sz w:val="22"/>
          <w:szCs w:val="22"/>
        </w:rPr>
      </w:pPr>
      <w:r w:rsidRPr="00162803">
        <w:rPr>
          <w:rFonts w:cstheme="minorHAnsi"/>
          <w:sz w:val="22"/>
          <w:szCs w:val="22"/>
        </w:rPr>
        <w:lastRenderedPageBreak/>
        <w:t>Uporabnik</w:t>
      </w:r>
      <w:r w:rsidR="003A04B1" w:rsidRPr="00162803">
        <w:rPr>
          <w:rFonts w:cstheme="minorHAnsi"/>
          <w:sz w:val="22"/>
          <w:szCs w:val="22"/>
        </w:rPr>
        <w:t xml:space="preserve"> izpolni vsa zahtevana polja.</w:t>
      </w:r>
    </w:p>
    <w:p w14:paraId="1A46C0CE" w14:textId="2B254A10" w:rsidR="003A04B1" w:rsidRDefault="00C668CD" w:rsidP="003A04B1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35A45A5" wp14:editId="64FC6916">
            <wp:extent cx="6027420" cy="5082540"/>
            <wp:effectExtent l="0" t="0" r="0" b="3810"/>
            <wp:docPr id="57" name="Slika 57" descr="Prikaz obrazca za vnos podatkov za objavo koncesijske pogodbe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Slika 57" descr="Prikaz obrazca za vnos podatkov za objavo koncesijske pogodbe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709AC" w14:textId="77777777" w:rsidR="00C668CD" w:rsidRDefault="00C668CD" w:rsidP="003A04B1">
      <w:pPr>
        <w:jc w:val="both"/>
        <w:rPr>
          <w:rFonts w:cstheme="minorHAnsi"/>
        </w:rPr>
      </w:pPr>
    </w:p>
    <w:p w14:paraId="4CB6E3BD" w14:textId="753ED090" w:rsidR="00C44A6C" w:rsidRDefault="003A04B1" w:rsidP="00C44A6C">
      <w:pPr>
        <w:pStyle w:val="Odstavekseznama"/>
        <w:numPr>
          <w:ilvl w:val="0"/>
          <w:numId w:val="30"/>
        </w:numPr>
        <w:ind w:left="426" w:hanging="426"/>
        <w:jc w:val="both"/>
        <w:rPr>
          <w:rFonts w:cstheme="minorHAnsi"/>
          <w:sz w:val="22"/>
          <w:szCs w:val="22"/>
        </w:rPr>
      </w:pPr>
      <w:r w:rsidRPr="00C44A6C">
        <w:rPr>
          <w:rFonts w:cstheme="minorHAnsi"/>
          <w:sz w:val="22"/>
          <w:szCs w:val="22"/>
        </w:rPr>
        <w:t xml:space="preserve">Po izpolnitvi vseh obveznih podatkov, lahko uporabnik vneseni obrazec </w:t>
      </w:r>
    </w:p>
    <w:p w14:paraId="275F5A08" w14:textId="443D0D94" w:rsidR="003A04B1" w:rsidRPr="00C44A6C" w:rsidRDefault="003A04B1" w:rsidP="00C44A6C">
      <w:pPr>
        <w:jc w:val="both"/>
        <w:rPr>
          <w:rFonts w:cstheme="minorHAnsi"/>
        </w:rPr>
      </w:pPr>
      <w:r w:rsidRPr="00C44A6C">
        <w:rPr>
          <w:rFonts w:cstheme="minorHAnsi"/>
        </w:rPr>
        <w:t xml:space="preserve">shrani z izbiro polja »Shrani« </w:t>
      </w:r>
      <w:r w:rsidRPr="00C44A6C">
        <w:rPr>
          <w:noProof/>
          <w:lang w:eastAsia="sl-SI"/>
        </w:rPr>
        <w:drawing>
          <wp:inline distT="0" distB="0" distL="0" distR="0" wp14:anchorId="71DF7AF3" wp14:editId="524107C5">
            <wp:extent cx="502920" cy="251460"/>
            <wp:effectExtent l="0" t="0" r="0" b="0"/>
            <wp:docPr id="82" name="Slika 82" descr="Prikaz polja za shranjevanje pri objavi pogodb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Slika 82" descr="Prikaz polja za shranjevanje pri objavi pogodb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A6C">
        <w:rPr>
          <w:rFonts w:cstheme="minorHAnsi"/>
        </w:rPr>
        <w:t xml:space="preserve"> ali jih objavi z izbiro polja »Objavi« </w:t>
      </w:r>
      <w:r w:rsidRPr="00C44A6C">
        <w:rPr>
          <w:noProof/>
          <w:lang w:eastAsia="sl-SI"/>
        </w:rPr>
        <w:drawing>
          <wp:inline distT="0" distB="0" distL="0" distR="0" wp14:anchorId="3B85E162" wp14:editId="17947E43">
            <wp:extent cx="502920" cy="251460"/>
            <wp:effectExtent l="0" t="0" r="0" b="0"/>
            <wp:docPr id="83" name="Slika 83" descr="Prikaz polja za objavo pogodbe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Slika 83" descr="Prikaz polja za objavo pogodbe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A6C">
        <w:rPr>
          <w:rFonts w:cstheme="minorHAnsi"/>
        </w:rPr>
        <w:t xml:space="preserve">. </w:t>
      </w:r>
    </w:p>
    <w:p w14:paraId="100DAB6B" w14:textId="62BAB0E4" w:rsidR="003A04B1" w:rsidRDefault="003A04B1" w:rsidP="003A04B1">
      <w:pPr>
        <w:jc w:val="both"/>
        <w:rPr>
          <w:rFonts w:cstheme="minorHAnsi"/>
        </w:rPr>
      </w:pPr>
      <w:r>
        <w:rPr>
          <w:rFonts w:cstheme="minorHAnsi"/>
        </w:rPr>
        <w:t>V primeru nepopolno ali nepravilno izpolnjenih polj v obrazcu (dokler ta vsebuje napake</w:t>
      </w:r>
      <w:r w:rsidR="00C44A6C">
        <w:rPr>
          <w:rFonts w:cstheme="minorHAnsi"/>
        </w:rPr>
        <w:t>,</w:t>
      </w:r>
      <w:r>
        <w:rPr>
          <w:rFonts w:cstheme="minorHAnsi"/>
        </w:rPr>
        <w:t xml:space="preserve"> shranjevanje ali objavljanje obrazca ni mogoče</w:t>
      </w:r>
      <w:r w:rsidR="00C44A6C">
        <w:rPr>
          <w:rFonts w:cstheme="minorHAnsi"/>
        </w:rPr>
        <w:t>) se i</w:t>
      </w:r>
      <w:r>
        <w:rPr>
          <w:rFonts w:cstheme="minorHAnsi"/>
        </w:rPr>
        <w:t>zpiše opozorilo z naštetimi manjkajočimi polji, na primer:</w:t>
      </w:r>
    </w:p>
    <w:p w14:paraId="7775D86C" w14:textId="1BBBA75D" w:rsidR="003A04B1" w:rsidRPr="006E7F00" w:rsidRDefault="00C44A6C" w:rsidP="003A04B1">
      <w:pPr>
        <w:jc w:val="both"/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0083E603" wp14:editId="79BAB35A">
            <wp:extent cx="1356360" cy="891540"/>
            <wp:effectExtent l="0" t="0" r="0" b="3810"/>
            <wp:docPr id="89" name="Slika 89" descr="Prikaz napak pri izpolnjevanju obrazca za objavo pogodb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Slika 89" descr="Prikaz napak pri izpolnjevanju obrazca za objavo pogodb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C9C0B" w14:textId="77777777" w:rsidR="003A04B1" w:rsidRDefault="003A04B1" w:rsidP="003A04B1">
      <w:pPr>
        <w:jc w:val="both"/>
        <w:rPr>
          <w:rFonts w:cstheme="minorHAnsi"/>
        </w:rPr>
      </w:pPr>
      <w:r>
        <w:rPr>
          <w:rFonts w:cstheme="minorHAnsi"/>
        </w:rPr>
        <w:t>Uporabnik mora ustrezno izpolniti celoten obrazec. Po popolni izpolnitvi obrazca lahko uporabnik obrazec shrani ali objavi.</w:t>
      </w:r>
    </w:p>
    <w:p w14:paraId="6716BA7D" w14:textId="00650A80" w:rsidR="003B7860" w:rsidRDefault="003B7860" w:rsidP="00465E20">
      <w:pPr>
        <w:jc w:val="both"/>
        <w:rPr>
          <w:rFonts w:cstheme="minorHAnsi"/>
        </w:rPr>
      </w:pPr>
    </w:p>
    <w:p w14:paraId="3F506E2C" w14:textId="0B9F6522" w:rsidR="003A04B1" w:rsidRDefault="003A04B1" w:rsidP="00465E20">
      <w:pPr>
        <w:jc w:val="both"/>
        <w:rPr>
          <w:rFonts w:cstheme="minorHAnsi"/>
        </w:rPr>
      </w:pPr>
    </w:p>
    <w:p w14:paraId="633103D6" w14:textId="77777777" w:rsidR="00115179" w:rsidRDefault="00115179" w:rsidP="00465E20">
      <w:pPr>
        <w:jc w:val="both"/>
        <w:rPr>
          <w:rFonts w:cstheme="minorHAnsi"/>
        </w:rPr>
      </w:pPr>
    </w:p>
    <w:p w14:paraId="57450583" w14:textId="6A6D146A" w:rsidR="006539DE" w:rsidRPr="00115179" w:rsidRDefault="00115179" w:rsidP="00115179">
      <w:pPr>
        <w:pStyle w:val="Naslov3"/>
        <w:rPr>
          <w:b/>
        </w:rPr>
      </w:pPr>
      <w:bookmarkStart w:id="17" w:name="_Toc112848996"/>
      <w:bookmarkStart w:id="18" w:name="_Toc112849415"/>
      <w:r w:rsidRPr="00115179">
        <w:rPr>
          <w:b/>
        </w:rPr>
        <w:lastRenderedPageBreak/>
        <w:t xml:space="preserve">2.2.3 </w:t>
      </w:r>
      <w:r w:rsidR="006539DE" w:rsidRPr="00115179">
        <w:rPr>
          <w:b/>
        </w:rPr>
        <w:t>Način objave pogodbe s področja javno-zasebnega partnerstva</w:t>
      </w:r>
      <w:bookmarkEnd w:id="17"/>
      <w:bookmarkEnd w:id="18"/>
    </w:p>
    <w:p w14:paraId="7CF76E5D" w14:textId="3B51DBA6" w:rsidR="003A04B1" w:rsidRDefault="003A04B1" w:rsidP="00465E20">
      <w:pPr>
        <w:jc w:val="both"/>
        <w:rPr>
          <w:rFonts w:cstheme="minorHAnsi"/>
        </w:rPr>
      </w:pPr>
    </w:p>
    <w:p w14:paraId="0CA20CB8" w14:textId="16102C63" w:rsidR="006539DE" w:rsidRDefault="006539DE" w:rsidP="006539DE">
      <w:pPr>
        <w:jc w:val="both"/>
        <w:rPr>
          <w:rFonts w:cstheme="minorHAnsi"/>
        </w:rPr>
      </w:pPr>
      <w:r>
        <w:rPr>
          <w:rFonts w:cstheme="minorHAnsi"/>
        </w:rPr>
        <w:t>Elektronsko kopijo pogodbe s področja javno-zasebnega partnerstva (in javno dostopne informacije javnega značaja iz pogodbe) je mogoče objaviti na dva načina:</w:t>
      </w:r>
    </w:p>
    <w:p w14:paraId="3FCEA8FD" w14:textId="77777777" w:rsidR="006539DE" w:rsidRDefault="006539DE" w:rsidP="006539DE">
      <w:pPr>
        <w:jc w:val="both"/>
        <w:rPr>
          <w:rFonts w:cstheme="minorHAnsi"/>
        </w:rPr>
      </w:pPr>
      <w:r w:rsidRPr="003163C1">
        <w:rPr>
          <w:rFonts w:cstheme="minorHAnsi"/>
          <w:b/>
          <w:bCs/>
        </w:rPr>
        <w:t>1.</w:t>
      </w:r>
      <w:r>
        <w:rPr>
          <w:rFonts w:cstheme="minorHAnsi"/>
        </w:rPr>
        <w:t xml:space="preserve"> </w:t>
      </w:r>
      <w:r w:rsidRPr="003163C1">
        <w:rPr>
          <w:rFonts w:cstheme="minorHAnsi"/>
          <w:b/>
          <w:bCs/>
        </w:rPr>
        <w:t xml:space="preserve">Iz predhodno objavljenega obvestila </w:t>
      </w:r>
      <w:r>
        <w:rPr>
          <w:rFonts w:cstheme="minorHAnsi"/>
          <w:b/>
          <w:bCs/>
        </w:rPr>
        <w:t>za predmetno javno naročilo, če je bilo predhodno objavljeno obvestilo na portalu javnih naročil</w:t>
      </w:r>
    </w:p>
    <w:p w14:paraId="7635C9F3" w14:textId="2D8E231D" w:rsidR="006539DE" w:rsidRDefault="006539DE" w:rsidP="006539DE">
      <w:pPr>
        <w:jc w:val="both"/>
        <w:rPr>
          <w:rFonts w:cstheme="minorHAnsi"/>
        </w:rPr>
      </w:pPr>
      <w:r>
        <w:rPr>
          <w:rFonts w:cstheme="minorHAnsi"/>
        </w:rPr>
        <w:t>Uporabnik v zavihku »Obrazci« pri predhodno objavljenem obvestilu (npr. obvestilu o oddaji naročila) za predmetno naročilo izbere akcijo za pripravo obrazca za dodajanje pogodb:</w:t>
      </w:r>
    </w:p>
    <w:tbl>
      <w:tblPr>
        <w:tblStyle w:val="Tabelamre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7596"/>
      </w:tblGrid>
      <w:tr w:rsidR="006539DE" w14:paraId="4C86713A" w14:textId="77777777" w:rsidTr="00D959D0">
        <w:trPr>
          <w:trHeight w:val="777"/>
        </w:trPr>
        <w:tc>
          <w:tcPr>
            <w:tcW w:w="1838" w:type="dxa"/>
          </w:tcPr>
          <w:p w14:paraId="08915988" w14:textId="6F75FC28" w:rsidR="006539DE" w:rsidRDefault="00F35D18" w:rsidP="00D959D0">
            <w:pPr>
              <w:jc w:val="both"/>
              <w:rPr>
                <w:rFonts w:cstheme="minorHAnsi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945" w:dyaOrig="390" w14:anchorId="31558217">
                <v:shape id="_x0000_i1026" type="#_x0000_t75" alt="Prikaz polja za ustvarjanje obrazca za dodajanje pogodb na portalu javnih naročil." style="width:46.8pt;height:19.8pt" o:ole="">
                  <v:imagedata r:id="rId24" o:title=""/>
                </v:shape>
                <o:OLEObject Type="Embed" ProgID="PBrush" ShapeID="_x0000_i1026" DrawAspect="Content" ObjectID="_1725170721" r:id="rId31"/>
              </w:object>
            </w:r>
          </w:p>
        </w:tc>
        <w:tc>
          <w:tcPr>
            <w:tcW w:w="7371" w:type="dxa"/>
          </w:tcPr>
          <w:p w14:paraId="4B245966" w14:textId="77777777" w:rsidR="006539DE" w:rsidRDefault="006539DE" w:rsidP="00D959D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E0CF5FC" wp14:editId="612DD130">
                  <wp:extent cx="4686300" cy="457200"/>
                  <wp:effectExtent l="0" t="0" r="0" b="0"/>
                  <wp:docPr id="97" name="Slika 97" descr="Prikaz polja za ustvarjanje obrazca za dodajanje pogodb na portalu javnih naroči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Slika 97" descr="Prikaz polja za ustvarjanje obrazca za dodajanje pogodb na portalu javnih naroči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B2895F" w14:textId="37E1DDAA" w:rsidR="006539DE" w:rsidRDefault="006539DE" w:rsidP="006539DE">
      <w:pPr>
        <w:jc w:val="both"/>
        <w:rPr>
          <w:rFonts w:cstheme="minorHAnsi"/>
        </w:rPr>
      </w:pPr>
      <w:r>
        <w:rPr>
          <w:rFonts w:cstheme="minorHAnsi"/>
        </w:rPr>
        <w:t xml:space="preserve">V primeru objave pogodbe s področja javno zasebnega partnerstva z izbiro akcije iz predhodno objavljenega obvestila, lahko uporabnik izbere možnost »Prenesi podatke« </w:t>
      </w:r>
      <w:r>
        <w:rPr>
          <w:rFonts w:cstheme="minorHAnsi"/>
          <w:noProof/>
          <w:lang w:eastAsia="sl-SI"/>
        </w:rPr>
        <w:drawing>
          <wp:inline distT="0" distB="0" distL="0" distR="0" wp14:anchorId="23FB1C30" wp14:editId="7A392E1C">
            <wp:extent cx="1127760" cy="419100"/>
            <wp:effectExtent l="0" t="0" r="0" b="0"/>
            <wp:docPr id="98" name="Slika 98" descr="Prikaz polja za prenos podatkov pri objavljanju pogodbe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Slika 98" descr="Prikaz polja za prenos podatkov pri objavljanju pogodbe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>. V tem primeru se bodo v obrazec prepisali podatki iz predhodno objavljenega obvestila. Uporabnik po potrebi dopolni podatke in obrazec shrani oziroma objavi. Za navodila o pripravi oziroma izpolnitvi obrazca glej točko 2 spodaj.</w:t>
      </w:r>
    </w:p>
    <w:p w14:paraId="484CF068" w14:textId="77777777" w:rsidR="006539DE" w:rsidRDefault="006539DE" w:rsidP="006539DE">
      <w:pPr>
        <w:jc w:val="both"/>
        <w:rPr>
          <w:rFonts w:cstheme="minorHAnsi"/>
        </w:rPr>
      </w:pPr>
      <w:r>
        <w:rPr>
          <w:rFonts w:cstheme="minorHAnsi"/>
          <w:b/>
          <w:bCs/>
        </w:rPr>
        <w:t>2</w:t>
      </w:r>
      <w:r w:rsidRPr="003163C1">
        <w:rPr>
          <w:rFonts w:cstheme="minorHAnsi"/>
          <w:b/>
          <w:bCs/>
        </w:rPr>
        <w:t>.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Preko zavihka »Objava pogodb«, če predhodno ni bilo objavljeno obvestilo na portalu javnih naročil</w:t>
      </w:r>
    </w:p>
    <w:p w14:paraId="4AAF9907" w14:textId="1AF44B43" w:rsidR="006539DE" w:rsidRPr="00465E20" w:rsidRDefault="006539DE" w:rsidP="006539DE">
      <w:pPr>
        <w:pStyle w:val="Odstavekseznama"/>
        <w:numPr>
          <w:ilvl w:val="0"/>
          <w:numId w:val="32"/>
        </w:numPr>
        <w:ind w:left="426" w:hanging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Uporabnik</w:t>
      </w:r>
      <w:r w:rsidRPr="00465E20">
        <w:rPr>
          <w:rFonts w:cstheme="minorHAnsi"/>
          <w:sz w:val="22"/>
          <w:szCs w:val="22"/>
        </w:rPr>
        <w:t xml:space="preserve"> v zavihku »Objava pogodb« izbere polje »</w:t>
      </w:r>
      <w:r>
        <w:rPr>
          <w:rFonts w:cstheme="minorHAnsi"/>
          <w:sz w:val="22"/>
          <w:szCs w:val="22"/>
        </w:rPr>
        <w:t>Dodaj novo pogodbo javno-zasebnega partnerstva</w:t>
      </w:r>
      <w:r w:rsidRPr="00465E20">
        <w:rPr>
          <w:rFonts w:cstheme="minorHAnsi"/>
          <w:sz w:val="22"/>
          <w:szCs w:val="22"/>
        </w:rPr>
        <w:t>«.</w:t>
      </w:r>
    </w:p>
    <w:p w14:paraId="4D8E73D0" w14:textId="471223F2" w:rsidR="006539DE" w:rsidRDefault="006539DE" w:rsidP="006539DE">
      <w:pPr>
        <w:jc w:val="both"/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48E8A894" wp14:editId="7AE6FBF8">
            <wp:extent cx="3192780" cy="754380"/>
            <wp:effectExtent l="0" t="0" r="7620" b="7620"/>
            <wp:docPr id="104" name="Slika 104" descr="Prikaz polja za dodajanje nove pogodbe javno-zasebnega partnerstva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Slika 104" descr="Prikaz polja za dodajanje nove pogodbe javno-zasebnega partnerstva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4B60A" w14:textId="77777777" w:rsidR="00A33FEA" w:rsidRDefault="00A33FE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6220FFDC" w14:textId="45ED1D2A" w:rsidR="006539DE" w:rsidRPr="00C44A6C" w:rsidRDefault="006539DE" w:rsidP="006539DE">
      <w:pPr>
        <w:pStyle w:val="Odstavekseznama"/>
        <w:numPr>
          <w:ilvl w:val="0"/>
          <w:numId w:val="32"/>
        </w:numPr>
        <w:ind w:left="426" w:hanging="426"/>
        <w:jc w:val="both"/>
        <w:rPr>
          <w:rFonts w:cstheme="minorHAnsi"/>
          <w:sz w:val="22"/>
          <w:szCs w:val="22"/>
        </w:rPr>
      </w:pPr>
      <w:r w:rsidRPr="00C44A6C">
        <w:rPr>
          <w:rFonts w:cstheme="minorHAnsi"/>
          <w:sz w:val="22"/>
          <w:szCs w:val="22"/>
        </w:rPr>
        <w:lastRenderedPageBreak/>
        <w:t>Uporabnik izpolni vsa zahtevana polja.</w:t>
      </w:r>
    </w:p>
    <w:p w14:paraId="27049009" w14:textId="2D6857CE" w:rsidR="006539DE" w:rsidRDefault="00D81AB0" w:rsidP="006539DE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F5C3D32" wp14:editId="3AC18426">
            <wp:extent cx="6027420" cy="4831080"/>
            <wp:effectExtent l="0" t="0" r="0" b="7620"/>
            <wp:docPr id="59" name="Slika 59" descr="Prikaz obrazca za objavo pogodbe javno-zasebnega partnerstva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Slika 59" descr="Prikaz obrazca za objavo pogodbe javno-zasebnega partnerstva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48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67F6F" w14:textId="77777777" w:rsidR="006539DE" w:rsidRDefault="006539DE" w:rsidP="006539DE">
      <w:pPr>
        <w:jc w:val="both"/>
        <w:rPr>
          <w:rFonts w:cstheme="minorHAnsi"/>
        </w:rPr>
      </w:pPr>
    </w:p>
    <w:p w14:paraId="7B23C12D" w14:textId="0F64B008" w:rsidR="006539DE" w:rsidRDefault="006539DE" w:rsidP="006539DE">
      <w:pPr>
        <w:pStyle w:val="Odstavekseznama"/>
        <w:numPr>
          <w:ilvl w:val="0"/>
          <w:numId w:val="32"/>
        </w:numPr>
        <w:ind w:left="426" w:hanging="426"/>
        <w:jc w:val="both"/>
        <w:rPr>
          <w:rFonts w:cstheme="minorHAnsi"/>
          <w:sz w:val="22"/>
          <w:szCs w:val="22"/>
        </w:rPr>
      </w:pPr>
      <w:r w:rsidRPr="00C44A6C">
        <w:rPr>
          <w:rFonts w:cstheme="minorHAnsi"/>
          <w:sz w:val="22"/>
          <w:szCs w:val="22"/>
        </w:rPr>
        <w:t xml:space="preserve">Po izpolnitvi vseh obveznih podatkov, lahko uporabnik vneseni obrazec </w:t>
      </w:r>
    </w:p>
    <w:p w14:paraId="25B6E54B" w14:textId="77777777" w:rsidR="006539DE" w:rsidRPr="00C44A6C" w:rsidRDefault="006539DE" w:rsidP="006539DE">
      <w:pPr>
        <w:jc w:val="both"/>
        <w:rPr>
          <w:rFonts w:cstheme="minorHAnsi"/>
        </w:rPr>
      </w:pPr>
      <w:r w:rsidRPr="00C44A6C">
        <w:rPr>
          <w:rFonts w:cstheme="minorHAnsi"/>
        </w:rPr>
        <w:t xml:space="preserve">shrani z izbiro polja »Shrani« </w:t>
      </w:r>
      <w:r w:rsidRPr="00C44A6C">
        <w:rPr>
          <w:noProof/>
          <w:lang w:eastAsia="sl-SI"/>
        </w:rPr>
        <w:drawing>
          <wp:inline distT="0" distB="0" distL="0" distR="0" wp14:anchorId="2346BAFB" wp14:editId="2DFCCDB6">
            <wp:extent cx="502920" cy="251460"/>
            <wp:effectExtent l="0" t="0" r="0" b="0"/>
            <wp:docPr id="101" name="Slika 101" descr="Prikaz polja za shranjevanje obrazca pogodbe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Slika 101" descr="Prikaz polja za shranjevanje obrazca pogodbe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A6C">
        <w:rPr>
          <w:rFonts w:cstheme="minorHAnsi"/>
        </w:rPr>
        <w:t xml:space="preserve"> ali jih objavi z izbiro polja »Objavi« </w:t>
      </w:r>
      <w:r w:rsidRPr="00C44A6C">
        <w:rPr>
          <w:noProof/>
          <w:lang w:eastAsia="sl-SI"/>
        </w:rPr>
        <w:drawing>
          <wp:inline distT="0" distB="0" distL="0" distR="0" wp14:anchorId="2896ABFC" wp14:editId="1AD0D33F">
            <wp:extent cx="502920" cy="251460"/>
            <wp:effectExtent l="0" t="0" r="0" b="0"/>
            <wp:docPr id="102" name="Slika 102" descr="Prikaz polja za objavo pogodbe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Slika 102" descr="Prikaz polja za objavo pogodbe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A6C">
        <w:rPr>
          <w:rFonts w:cstheme="minorHAnsi"/>
        </w:rPr>
        <w:t xml:space="preserve">. </w:t>
      </w:r>
    </w:p>
    <w:p w14:paraId="74873127" w14:textId="77777777" w:rsidR="006539DE" w:rsidRDefault="006539DE" w:rsidP="006539DE">
      <w:pPr>
        <w:jc w:val="both"/>
        <w:rPr>
          <w:rFonts w:cstheme="minorHAnsi"/>
        </w:rPr>
      </w:pPr>
      <w:r>
        <w:rPr>
          <w:rFonts w:cstheme="minorHAnsi"/>
        </w:rPr>
        <w:t>V primeru nepopolno ali nepravilno izpolnjenih polj v obrazcu (dokler ta vsebuje napake, shranjevanje ali objavljanje obrazca ni mogoče) se izpiše opozorilo z naštetimi manjkajočimi polji, na primer:</w:t>
      </w:r>
    </w:p>
    <w:p w14:paraId="51243593" w14:textId="77777777" w:rsidR="00367F81" w:rsidRDefault="006539DE" w:rsidP="006539DE">
      <w:pPr>
        <w:jc w:val="both"/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11C1EB7F" wp14:editId="622C211A">
            <wp:extent cx="1432560" cy="899160"/>
            <wp:effectExtent l="0" t="0" r="0" b="0"/>
            <wp:docPr id="107" name="Slika 107" descr="Prikaz napak na izpolnjenem obrazcu za objavo pogodbe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Slika 107" descr="Prikaz napak na izpolnjenem obrazcu za objavo pogodbe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3D19B" w14:textId="0F29C982" w:rsidR="006539DE" w:rsidRDefault="006539DE" w:rsidP="006539DE">
      <w:pPr>
        <w:jc w:val="both"/>
        <w:rPr>
          <w:rFonts w:cstheme="minorHAnsi"/>
        </w:rPr>
      </w:pPr>
      <w:r>
        <w:rPr>
          <w:rFonts w:cstheme="minorHAnsi"/>
        </w:rPr>
        <w:t>Uporabnik mora ustrezno izpolniti celoten obrazec. Po popolni izpolnitvi obrazca lahko uporabnik obrazec shrani ali objavi.</w:t>
      </w:r>
    </w:p>
    <w:p w14:paraId="4E643E81" w14:textId="22D76510" w:rsidR="003A04B1" w:rsidRDefault="003A04B1" w:rsidP="00465E20">
      <w:pPr>
        <w:jc w:val="both"/>
        <w:rPr>
          <w:rFonts w:cstheme="minorHAnsi"/>
        </w:rPr>
      </w:pPr>
    </w:p>
    <w:p w14:paraId="3F677F23" w14:textId="77777777" w:rsidR="00115179" w:rsidRDefault="00115179">
      <w:pPr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</w:rPr>
      </w:pPr>
      <w:r>
        <w:br w:type="page"/>
      </w:r>
    </w:p>
    <w:p w14:paraId="6901EA2A" w14:textId="45C50E4F" w:rsidR="00A54E8B" w:rsidRPr="00807BED" w:rsidRDefault="00115179" w:rsidP="00115179">
      <w:pPr>
        <w:pStyle w:val="Naslov1"/>
        <w:rPr>
          <w:b/>
        </w:rPr>
      </w:pPr>
      <w:bookmarkStart w:id="19" w:name="_Toc112848997"/>
      <w:bookmarkStart w:id="20" w:name="_Toc112849416"/>
      <w:r w:rsidRPr="00807BED">
        <w:rPr>
          <w:b/>
        </w:rPr>
        <w:lastRenderedPageBreak/>
        <w:t xml:space="preserve">3. </w:t>
      </w:r>
      <w:r w:rsidR="00A54E8B" w:rsidRPr="00807BED">
        <w:rPr>
          <w:b/>
        </w:rPr>
        <w:t>Objava dodatka k pogodbi</w:t>
      </w:r>
      <w:bookmarkEnd w:id="19"/>
      <w:bookmarkEnd w:id="20"/>
    </w:p>
    <w:p w14:paraId="098140A7" w14:textId="77777777" w:rsidR="00A54E8B" w:rsidRDefault="00A54E8B" w:rsidP="00A54E8B">
      <w:pPr>
        <w:jc w:val="both"/>
        <w:rPr>
          <w:rFonts w:cstheme="minorHAnsi"/>
        </w:rPr>
      </w:pPr>
    </w:p>
    <w:p w14:paraId="16B62FBB" w14:textId="77777777" w:rsidR="00896E90" w:rsidRDefault="00A54E8B" w:rsidP="00A54E8B">
      <w:pPr>
        <w:jc w:val="both"/>
        <w:rPr>
          <w:rFonts w:cstheme="minorHAnsi"/>
        </w:rPr>
      </w:pPr>
      <w:r>
        <w:rPr>
          <w:rFonts w:cstheme="minorHAnsi"/>
        </w:rPr>
        <w:t xml:space="preserve">Uporabnik dodatek k pogodbi objavi v zavihku »Objava pogodb« tako, da </w:t>
      </w:r>
      <w:r w:rsidR="00896E90">
        <w:rPr>
          <w:rFonts w:cstheme="minorHAnsi"/>
        </w:rPr>
        <w:t>v seznamu pogodb izbere tisto, za katero želijo objaviti dodatek k pogodbi</w:t>
      </w:r>
      <w:r>
        <w:rPr>
          <w:rFonts w:cstheme="minorHAnsi"/>
        </w:rPr>
        <w:t>.</w:t>
      </w:r>
    </w:p>
    <w:p w14:paraId="3E99EFA7" w14:textId="3EFCD9F6" w:rsidR="00A54E8B" w:rsidRDefault="00896E90" w:rsidP="00A54E8B">
      <w:pPr>
        <w:jc w:val="both"/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289F00C4" wp14:editId="378F4B67">
            <wp:extent cx="5760720" cy="2506980"/>
            <wp:effectExtent l="0" t="0" r="0" b="7620"/>
            <wp:docPr id="8" name="Slika 8" descr="Prikaz zavihka &quot;Objava pogodb&quot;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Prikaz zavihka &quot;Objava pogodb&quot;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E8B">
        <w:rPr>
          <w:rFonts w:cstheme="minorHAnsi"/>
        </w:rPr>
        <w:t xml:space="preserve"> </w:t>
      </w:r>
    </w:p>
    <w:p w14:paraId="4C529689" w14:textId="2B060964" w:rsidR="00896E90" w:rsidRDefault="00896E90" w:rsidP="00A54E8B">
      <w:pPr>
        <w:jc w:val="both"/>
        <w:rPr>
          <w:rFonts w:cstheme="minorHAnsi"/>
        </w:rPr>
      </w:pPr>
      <w:r>
        <w:rPr>
          <w:rFonts w:cstheme="minorHAnsi"/>
        </w:rPr>
        <w:t xml:space="preserve">Uporabnik izbere polje »Dodatek k pogodbi« </w:t>
      </w:r>
      <w:r>
        <w:rPr>
          <w:rFonts w:cstheme="minorHAnsi"/>
          <w:noProof/>
          <w:lang w:eastAsia="sl-SI"/>
        </w:rPr>
        <w:drawing>
          <wp:inline distT="0" distB="0" distL="0" distR="0" wp14:anchorId="5B7CF802" wp14:editId="069B3793">
            <wp:extent cx="1181100" cy="388620"/>
            <wp:effectExtent l="0" t="0" r="0" b="0"/>
            <wp:docPr id="9" name="Slika 9" descr="Prikaz polja za dodajanje dodatka na obrazcu za objavo pogodb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Prikaz polja za dodajanje dodatka na obrazcu za objavo pogodb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>.</w:t>
      </w:r>
    </w:p>
    <w:p w14:paraId="21A3182C" w14:textId="15A0F57B" w:rsidR="00896E90" w:rsidRDefault="00896E90" w:rsidP="00A54E8B">
      <w:pPr>
        <w:jc w:val="both"/>
        <w:rPr>
          <w:rFonts w:cstheme="minorHAnsi"/>
        </w:rPr>
      </w:pPr>
      <w:r>
        <w:rPr>
          <w:rFonts w:cstheme="minorHAnsi"/>
        </w:rPr>
        <w:t>Uporabnik izpolni zahtevane podatke v delu »Dodatek k pogodbi« in doda kopijo dodatka k pogodbi. Uporabnik lahko podatke (razen podatka o vrsti naročila) tudi popravi, obvezno pa mora izpolniti podatke v delu »Dodatek k pogodbi« in naložiti datoteko – kopijo dodatka k pogodbi.</w:t>
      </w:r>
    </w:p>
    <w:p w14:paraId="0A0A3C77" w14:textId="29B02A2D" w:rsidR="00896E90" w:rsidRDefault="00D81AB0" w:rsidP="00A54E8B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3310DF7" wp14:editId="6E882E6B">
            <wp:extent cx="5374475" cy="4274820"/>
            <wp:effectExtent l="0" t="0" r="0" b="0"/>
            <wp:docPr id="60" name="Slika 60" descr="Prikaz obrazca za objavo pogodb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Slika 60" descr="Prikaz obrazca za objavo pogodb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497" cy="428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CD632" w14:textId="77777777" w:rsidR="00896E90" w:rsidRPr="00896E90" w:rsidRDefault="00896E90" w:rsidP="00896E90">
      <w:pPr>
        <w:jc w:val="both"/>
        <w:rPr>
          <w:rFonts w:cstheme="minorHAnsi"/>
        </w:rPr>
      </w:pPr>
      <w:r w:rsidRPr="00896E90">
        <w:rPr>
          <w:rFonts w:cstheme="minorHAnsi"/>
        </w:rPr>
        <w:lastRenderedPageBreak/>
        <w:t xml:space="preserve">Po izpolnitvi vseh obveznih podatkov, lahko uporabnik vneseni obrazec </w:t>
      </w:r>
    </w:p>
    <w:p w14:paraId="7E71FEC6" w14:textId="77777777" w:rsidR="00896E90" w:rsidRPr="00C44A6C" w:rsidRDefault="00896E90" w:rsidP="00896E90">
      <w:pPr>
        <w:jc w:val="both"/>
        <w:rPr>
          <w:rFonts w:cstheme="minorHAnsi"/>
        </w:rPr>
      </w:pPr>
      <w:r w:rsidRPr="00C44A6C">
        <w:rPr>
          <w:rFonts w:cstheme="minorHAnsi"/>
        </w:rPr>
        <w:t xml:space="preserve">shrani z izbiro polja »Shrani« </w:t>
      </w:r>
      <w:r w:rsidRPr="00C44A6C">
        <w:rPr>
          <w:noProof/>
          <w:lang w:eastAsia="sl-SI"/>
        </w:rPr>
        <w:drawing>
          <wp:inline distT="0" distB="0" distL="0" distR="0" wp14:anchorId="1430C000" wp14:editId="64E8DADB">
            <wp:extent cx="502920" cy="251460"/>
            <wp:effectExtent l="0" t="0" r="0" b="0"/>
            <wp:docPr id="12" name="Slika 12" descr="Prikaz polja za shranjevanje na obrazcu za objavo pogodb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Prikaz polja za shranjevanje na obrazcu za objavo pogodb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A6C">
        <w:rPr>
          <w:rFonts w:cstheme="minorHAnsi"/>
        </w:rPr>
        <w:t xml:space="preserve"> ali jih objavi z izbiro polja »Objavi« </w:t>
      </w:r>
      <w:r w:rsidRPr="00C44A6C">
        <w:rPr>
          <w:noProof/>
          <w:lang w:eastAsia="sl-SI"/>
        </w:rPr>
        <w:drawing>
          <wp:inline distT="0" distB="0" distL="0" distR="0" wp14:anchorId="69889EA9" wp14:editId="10B42BDC">
            <wp:extent cx="502920" cy="251460"/>
            <wp:effectExtent l="0" t="0" r="0" b="0"/>
            <wp:docPr id="13" name="Slika 13" descr="Prikaz polja za objavo na obrazcu za objavo pogodb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3" descr="Prikaz polja za objavo na obrazcu za objavo pogodb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A6C">
        <w:rPr>
          <w:rFonts w:cstheme="minorHAnsi"/>
        </w:rPr>
        <w:t xml:space="preserve">. </w:t>
      </w:r>
    </w:p>
    <w:p w14:paraId="7647DE20" w14:textId="77777777" w:rsidR="00896E90" w:rsidRDefault="00896E90" w:rsidP="00896E90">
      <w:pPr>
        <w:jc w:val="both"/>
        <w:rPr>
          <w:rFonts w:cstheme="minorHAnsi"/>
        </w:rPr>
      </w:pPr>
      <w:r>
        <w:rPr>
          <w:rFonts w:cstheme="minorHAnsi"/>
        </w:rPr>
        <w:t>V primeru nepopolno ali nepravilno izpolnjenih polj v obrazcu (dokler ta vsebuje napake, shranjevanje ali objavljanje obrazca ni mogoče) se izpiše opozorilo z naštetimi manjkajočimi polji, na primer:</w:t>
      </w:r>
    </w:p>
    <w:p w14:paraId="3E21568E" w14:textId="36E59D85" w:rsidR="00896E90" w:rsidRPr="006E7F00" w:rsidRDefault="00896E90" w:rsidP="00896E90">
      <w:pPr>
        <w:jc w:val="both"/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6DD66617" wp14:editId="7BA2962F">
            <wp:extent cx="1722120" cy="815340"/>
            <wp:effectExtent l="0" t="0" r="0" b="3810"/>
            <wp:docPr id="15" name="Slika 15" descr="Prikaz nepravilno izpolnjenih polj na obrazcu za objavo pogodb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5" descr="Prikaz nepravilno izpolnjenih polj na obrazcu za objavo pogodb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252D7" w14:textId="6E8374F6" w:rsidR="00896E90" w:rsidRDefault="00896E90" w:rsidP="00896E90">
      <w:pPr>
        <w:jc w:val="both"/>
        <w:rPr>
          <w:rFonts w:cstheme="minorHAnsi"/>
        </w:rPr>
      </w:pPr>
      <w:r>
        <w:rPr>
          <w:rFonts w:cstheme="minorHAnsi"/>
        </w:rPr>
        <w:t>Uporabnik mora ustrezno izpolniti celoten obrazec. Po popolni izpolnitvi obrazca lahko uporabnik obrazec</w:t>
      </w:r>
      <w:r w:rsidR="00A43631">
        <w:rPr>
          <w:rFonts w:cstheme="minorHAnsi"/>
        </w:rPr>
        <w:t xml:space="preserve"> dodatka k pogodbi</w:t>
      </w:r>
      <w:r>
        <w:rPr>
          <w:rFonts w:cstheme="minorHAnsi"/>
        </w:rPr>
        <w:t xml:space="preserve"> shrani ali objavi.</w:t>
      </w:r>
    </w:p>
    <w:p w14:paraId="2307F7DE" w14:textId="77777777" w:rsidR="00896E90" w:rsidRDefault="00896E90" w:rsidP="00465E20">
      <w:pPr>
        <w:jc w:val="both"/>
        <w:rPr>
          <w:rFonts w:cstheme="minorHAnsi"/>
        </w:rPr>
      </w:pPr>
    </w:p>
    <w:p w14:paraId="196E31DF" w14:textId="4583BD71" w:rsidR="00A54E8B" w:rsidRPr="00115179" w:rsidRDefault="00115179" w:rsidP="0065562C">
      <w:pPr>
        <w:pStyle w:val="Naslov1"/>
        <w:ind w:left="426" w:hanging="426"/>
        <w:rPr>
          <w:b/>
        </w:rPr>
      </w:pPr>
      <w:bookmarkStart w:id="21" w:name="_Toc112848998"/>
      <w:bookmarkStart w:id="22" w:name="_Toc112849417"/>
      <w:r w:rsidRPr="00115179">
        <w:rPr>
          <w:b/>
        </w:rPr>
        <w:t xml:space="preserve">4. </w:t>
      </w:r>
      <w:r w:rsidR="00A54E8B" w:rsidRPr="00115179">
        <w:rPr>
          <w:b/>
        </w:rPr>
        <w:t>Popravek podatkov iz objavljene pogodbe</w:t>
      </w:r>
      <w:r w:rsidR="00A43631" w:rsidRPr="00115179">
        <w:rPr>
          <w:b/>
        </w:rPr>
        <w:t xml:space="preserve"> ali dodatka </w:t>
      </w:r>
      <w:r w:rsidR="0065562C">
        <w:rPr>
          <w:b/>
        </w:rPr>
        <w:br/>
      </w:r>
      <w:r w:rsidR="00A43631" w:rsidRPr="00115179">
        <w:rPr>
          <w:b/>
        </w:rPr>
        <w:t>k pogodbi</w:t>
      </w:r>
      <w:bookmarkEnd w:id="21"/>
      <w:bookmarkEnd w:id="22"/>
    </w:p>
    <w:p w14:paraId="6EBEAEA9" w14:textId="243F8793" w:rsidR="0063441A" w:rsidRDefault="0063441A" w:rsidP="00465E20">
      <w:pPr>
        <w:jc w:val="both"/>
        <w:rPr>
          <w:rFonts w:cstheme="minorHAnsi"/>
        </w:rPr>
      </w:pPr>
    </w:p>
    <w:p w14:paraId="65B30122" w14:textId="2452119C" w:rsidR="00A54E8B" w:rsidRDefault="00A54E8B" w:rsidP="00A54E8B">
      <w:pPr>
        <w:jc w:val="both"/>
        <w:rPr>
          <w:rFonts w:cstheme="minorHAnsi"/>
        </w:rPr>
      </w:pPr>
      <w:r>
        <w:rPr>
          <w:rFonts w:cstheme="minorHAnsi"/>
        </w:rPr>
        <w:t xml:space="preserve">Uporabnik lahko po objavi obrazca za objavo pogodb </w:t>
      </w:r>
      <w:r w:rsidR="00CB6611">
        <w:rPr>
          <w:rFonts w:cstheme="minorHAnsi"/>
        </w:rPr>
        <w:t xml:space="preserve">oziroma dodatka k pogodbi </w:t>
      </w:r>
      <w:r>
        <w:rPr>
          <w:rFonts w:cstheme="minorHAnsi"/>
        </w:rPr>
        <w:t>in pogodbe</w:t>
      </w:r>
      <w:r w:rsidR="00CB6611">
        <w:rPr>
          <w:rFonts w:cstheme="minorHAnsi"/>
        </w:rPr>
        <w:t xml:space="preserve"> oziroma dodatka k pogodbi</w:t>
      </w:r>
      <w:r>
        <w:rPr>
          <w:rFonts w:cstheme="minorHAnsi"/>
        </w:rPr>
        <w:t xml:space="preserve">, le-to kadarkoli spremeni. </w:t>
      </w:r>
    </w:p>
    <w:p w14:paraId="24E151A0" w14:textId="429D9B6C" w:rsidR="00A54E8B" w:rsidRDefault="00A54E8B" w:rsidP="00A54E8B">
      <w:pPr>
        <w:jc w:val="both"/>
        <w:rPr>
          <w:rFonts w:cstheme="minorHAnsi"/>
        </w:rPr>
      </w:pPr>
      <w:r>
        <w:rPr>
          <w:rFonts w:cstheme="minorHAnsi"/>
        </w:rPr>
        <w:t>V zavihku »Objava pogodb« ima uporabnik vpogled v vse shranjene oziroma objavljene pogodbe in dodatke k pogodbam.</w:t>
      </w:r>
    </w:p>
    <w:p w14:paraId="4CF5CD5B" w14:textId="2E50C397" w:rsidR="00CB6611" w:rsidRDefault="00CB6611" w:rsidP="00CB6611">
      <w:pPr>
        <w:jc w:val="both"/>
        <w:rPr>
          <w:rFonts w:cstheme="minorHAnsi"/>
        </w:rPr>
      </w:pPr>
      <w:r>
        <w:rPr>
          <w:rFonts w:cstheme="minorHAnsi"/>
        </w:rPr>
        <w:t>Uporabnik popravi pogodbo ali dodatek k pogodbi v zavihku »Objava pogodb« tako, da v seznamu pogodb izbere tisto, pri kateri želi opraviti popravek.</w:t>
      </w:r>
    </w:p>
    <w:p w14:paraId="0CD4014A" w14:textId="77777777" w:rsidR="00CB6611" w:rsidRDefault="00CB6611" w:rsidP="00CB6611">
      <w:pPr>
        <w:jc w:val="both"/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3C423692" wp14:editId="7044BC17">
            <wp:extent cx="5760720" cy="2506980"/>
            <wp:effectExtent l="0" t="0" r="0" b="7620"/>
            <wp:docPr id="16" name="Slika 16" descr="Prikaz zavihka &quot;Objava pogodb&quot;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6" descr="Prikaz zavihka &quot;Objava pogodb&quot;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</w:p>
    <w:p w14:paraId="3440E7BF" w14:textId="41C63114" w:rsidR="0063441A" w:rsidRDefault="0063441A" w:rsidP="00465E20">
      <w:pPr>
        <w:jc w:val="both"/>
        <w:rPr>
          <w:rFonts w:cstheme="minorHAnsi"/>
        </w:rPr>
      </w:pPr>
    </w:p>
    <w:p w14:paraId="520E31BE" w14:textId="30F93277" w:rsidR="00CB6611" w:rsidRDefault="00CB6611" w:rsidP="00CB6611">
      <w:pPr>
        <w:jc w:val="both"/>
        <w:rPr>
          <w:rFonts w:cstheme="minorHAnsi"/>
        </w:rPr>
      </w:pPr>
      <w:r>
        <w:rPr>
          <w:rFonts w:cstheme="minorHAnsi"/>
        </w:rPr>
        <w:t>Uporabnik izbere polje »</w:t>
      </w:r>
      <w:r w:rsidR="00B245BC">
        <w:rPr>
          <w:rFonts w:cstheme="minorHAnsi"/>
        </w:rPr>
        <w:t>Popravi pogodbo</w:t>
      </w:r>
      <w:r>
        <w:rPr>
          <w:rFonts w:cstheme="minorHAnsi"/>
        </w:rPr>
        <w:t xml:space="preserve">« </w:t>
      </w:r>
      <w:r w:rsidR="00B245BC">
        <w:rPr>
          <w:rFonts w:cstheme="minorHAnsi"/>
          <w:noProof/>
          <w:lang w:eastAsia="sl-SI"/>
        </w:rPr>
        <w:drawing>
          <wp:inline distT="0" distB="0" distL="0" distR="0" wp14:anchorId="64059F70" wp14:editId="06AF0999">
            <wp:extent cx="861060" cy="259080"/>
            <wp:effectExtent l="0" t="0" r="0" b="7620"/>
            <wp:docPr id="18" name="Slika 18" descr="Prikaz polja za popravo pogodbe na obrazcu za objavo pogodb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lika 18" descr="Prikaz polja za popravo pogodbe na obrazcu za objavo pogodb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>.</w:t>
      </w:r>
    </w:p>
    <w:p w14:paraId="25D781BA" w14:textId="77777777" w:rsidR="00B245BC" w:rsidRPr="00896E90" w:rsidRDefault="00B245BC" w:rsidP="00B245BC">
      <w:pPr>
        <w:jc w:val="both"/>
        <w:rPr>
          <w:rFonts w:cstheme="minorHAnsi"/>
        </w:rPr>
      </w:pPr>
      <w:r w:rsidRPr="00896E90">
        <w:rPr>
          <w:rFonts w:cstheme="minorHAnsi"/>
        </w:rPr>
        <w:t xml:space="preserve">Po izpolnitvi vseh obveznih podatkov, lahko uporabnik vneseni obrazec </w:t>
      </w:r>
    </w:p>
    <w:p w14:paraId="5798804E" w14:textId="1DD904D4" w:rsidR="00B245BC" w:rsidRDefault="00B245BC" w:rsidP="00B245BC">
      <w:pPr>
        <w:jc w:val="both"/>
        <w:rPr>
          <w:rFonts w:cstheme="minorHAnsi"/>
        </w:rPr>
      </w:pPr>
      <w:r w:rsidRPr="00C44A6C">
        <w:rPr>
          <w:rFonts w:cstheme="minorHAnsi"/>
        </w:rPr>
        <w:t xml:space="preserve">shrani z izbiro polja »Shrani« </w:t>
      </w:r>
      <w:r w:rsidRPr="00C44A6C">
        <w:rPr>
          <w:noProof/>
          <w:lang w:eastAsia="sl-SI"/>
        </w:rPr>
        <w:drawing>
          <wp:inline distT="0" distB="0" distL="0" distR="0" wp14:anchorId="107F11F9" wp14:editId="7197B801">
            <wp:extent cx="502920" cy="251460"/>
            <wp:effectExtent l="0" t="0" r="0" b="0"/>
            <wp:docPr id="20" name="Slika 20" descr="Prikaz polja za shranjevanje na obrazcu za objavo pogodb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 20" descr="Prikaz polja za shranjevanje na obrazcu za objavo pogodb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A6C">
        <w:rPr>
          <w:rFonts w:cstheme="minorHAnsi"/>
        </w:rPr>
        <w:t xml:space="preserve"> ali jih objavi z izbiro polja »Objavi« </w:t>
      </w:r>
      <w:r w:rsidRPr="00C44A6C">
        <w:rPr>
          <w:noProof/>
          <w:lang w:eastAsia="sl-SI"/>
        </w:rPr>
        <w:drawing>
          <wp:inline distT="0" distB="0" distL="0" distR="0" wp14:anchorId="5944C7D5" wp14:editId="5DFAAD0B">
            <wp:extent cx="502920" cy="251460"/>
            <wp:effectExtent l="0" t="0" r="0" b="0"/>
            <wp:docPr id="21" name="Slika 21" descr="Prikaz polja za objavo na obrazcu za objavo pogodb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lika 21" descr="Prikaz polja za objavo na obrazcu za objavo pogodb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A6C">
        <w:rPr>
          <w:rFonts w:cstheme="minorHAnsi"/>
        </w:rPr>
        <w:t xml:space="preserve">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45BC" w14:paraId="0C33070E" w14:textId="77777777" w:rsidTr="00B245BC">
        <w:tc>
          <w:tcPr>
            <w:tcW w:w="9062" w:type="dxa"/>
          </w:tcPr>
          <w:p w14:paraId="11A224F3" w14:textId="77777777" w:rsidR="00B245BC" w:rsidRPr="00B245BC" w:rsidRDefault="00B245BC" w:rsidP="00B245BC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65D7A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lastRenderedPageBreak/>
              <w:t>POMEMBNO!</w:t>
            </w:r>
          </w:p>
          <w:p w14:paraId="64E74046" w14:textId="71592280" w:rsidR="00B245BC" w:rsidRPr="00B245BC" w:rsidRDefault="00B245BC" w:rsidP="00B245BC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65D7A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Že po izbiri polja »Popravi pogodbo« </w:t>
            </w:r>
            <w:r w:rsidRPr="00B245BC">
              <w:rPr>
                <w:rFonts w:cstheme="minorHAnsi"/>
                <w:noProof/>
                <w:color w:val="FF0000"/>
              </w:rPr>
              <w:drawing>
                <wp:inline distT="0" distB="0" distL="0" distR="0" wp14:anchorId="6A18536C" wp14:editId="083154C0">
                  <wp:extent cx="861060" cy="259080"/>
                  <wp:effectExtent l="0" t="0" r="0" b="7620"/>
                  <wp:docPr id="22" name="Slika 22" descr="Prikaz polja za popravo pogodbe na obrazcu za objavo pogodb na portalu javnih naroči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lika 22" descr="Prikaz polja za popravo pogodbe na obrazcu za objavo pogodb na portalu javnih naroči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D7A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(preden uporabnik podatke popravi in popravek pogodbe shrani ali objavi), se v seznamu pogodb v zavihku »Objav</w:t>
            </w:r>
            <w:r w:rsidR="00A33FEA" w:rsidRPr="00D65D7A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a pogodb</w:t>
            </w:r>
            <w:r w:rsidRPr="00D65D7A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« spremeni status objavljene pogodbe (ki jo želi uporabnik popraviti) iz »Objavljen« v status »Za objavo«. </w:t>
            </w:r>
          </w:p>
          <w:p w14:paraId="30E9962D" w14:textId="40E46299" w:rsidR="00B245BC" w:rsidRDefault="00B245BC" w:rsidP="00B245BC">
            <w:pPr>
              <w:jc w:val="both"/>
              <w:rPr>
                <w:rFonts w:cstheme="minorHAnsi"/>
              </w:rPr>
            </w:pPr>
            <w:r w:rsidRPr="00D65D7A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Pogodba (na kateri uporabnik </w:t>
            </w:r>
            <w:r w:rsidR="001A54C7" w:rsidRPr="00D65D7A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opravlja</w:t>
            </w:r>
            <w:r w:rsidR="00A33FEA" w:rsidRPr="00D65D7A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popravek) ni več </w:t>
            </w:r>
            <w:r w:rsidRPr="00D65D7A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vidna na zunanjem delu portala javnih naročil v zavihku »Pregled pogodb« ali v dosjeju javnega naročila za predmetno javno </w:t>
            </w:r>
            <w:r w:rsidR="00A33FEA" w:rsidRPr="00D65D7A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naročilo. Pogodba je ponovno </w:t>
            </w:r>
            <w:r w:rsidRPr="00D65D7A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vidna na zunanjem delu portala javnih naročil v zavihku »Pregled pogodb« ali v dosjeju javnega naročila za predmetno javno naročilo šele po tem, ko uporabnik spremenjeno verzijo pogodbe oziroma popravek ponovno objavi z izbiro polja »Objavi« </w:t>
            </w:r>
            <w:r w:rsidRPr="00B245BC">
              <w:rPr>
                <w:rFonts w:cstheme="minorHAnsi"/>
                <w:noProof/>
                <w:color w:val="FF0000"/>
              </w:rPr>
              <w:drawing>
                <wp:inline distT="0" distB="0" distL="0" distR="0" wp14:anchorId="108A0F23" wp14:editId="261DB448">
                  <wp:extent cx="502920" cy="251460"/>
                  <wp:effectExtent l="0" t="0" r="0" b="0"/>
                  <wp:docPr id="24" name="Slika 24" descr="Prikaz polja za objavo na obrazcu za objavo pogodb na portalu javnih naroči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lika 24" descr="Prikaz polja za objavo na obrazcu za objavo pogodb na portalu javnih naroči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D7A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.</w:t>
            </w:r>
          </w:p>
        </w:tc>
      </w:tr>
    </w:tbl>
    <w:p w14:paraId="2A04C7A4" w14:textId="77777777" w:rsidR="00A54E8B" w:rsidRDefault="00A54E8B" w:rsidP="00465E20">
      <w:pPr>
        <w:jc w:val="both"/>
        <w:rPr>
          <w:rFonts w:cstheme="minorHAnsi"/>
        </w:rPr>
      </w:pPr>
    </w:p>
    <w:p w14:paraId="6D397CA5" w14:textId="026E5412" w:rsidR="0063441A" w:rsidRPr="00115179" w:rsidRDefault="00115179" w:rsidP="00AB3C20">
      <w:pPr>
        <w:pStyle w:val="Naslov1"/>
        <w:rPr>
          <w:b/>
        </w:rPr>
      </w:pPr>
      <w:bookmarkStart w:id="23" w:name="_Toc112848999"/>
      <w:bookmarkStart w:id="24" w:name="_Toc112849418"/>
      <w:r w:rsidRPr="00115179">
        <w:rPr>
          <w:b/>
        </w:rPr>
        <w:t xml:space="preserve">5. </w:t>
      </w:r>
      <w:r w:rsidR="0063441A" w:rsidRPr="00115179">
        <w:rPr>
          <w:b/>
        </w:rPr>
        <w:t>Pregled objavljenih pogodb naročnika</w:t>
      </w:r>
      <w:bookmarkEnd w:id="23"/>
      <w:bookmarkEnd w:id="24"/>
    </w:p>
    <w:p w14:paraId="6AF8FE1D" w14:textId="0C09B2EA" w:rsidR="0063441A" w:rsidRDefault="0063441A" w:rsidP="00465E20">
      <w:pPr>
        <w:jc w:val="both"/>
        <w:rPr>
          <w:rFonts w:cstheme="minorHAnsi"/>
        </w:rPr>
      </w:pPr>
    </w:p>
    <w:p w14:paraId="6B217E37" w14:textId="291848F4" w:rsidR="0063441A" w:rsidRDefault="0063441A" w:rsidP="00465E20">
      <w:pPr>
        <w:jc w:val="both"/>
        <w:rPr>
          <w:rFonts w:cstheme="minorHAnsi"/>
        </w:rPr>
      </w:pPr>
      <w:r>
        <w:rPr>
          <w:rFonts w:cstheme="minorHAnsi"/>
        </w:rPr>
        <w:t>V zavihku »Objava pogodb« ima uporabnik vpogled v vse shranjene oziroma objavljene pogodbe.</w:t>
      </w:r>
    </w:p>
    <w:p w14:paraId="165EA728" w14:textId="446076EA" w:rsidR="0063441A" w:rsidRDefault="0063441A" w:rsidP="00465E20">
      <w:pPr>
        <w:jc w:val="both"/>
        <w:rPr>
          <w:rFonts w:cstheme="minorHAnsi"/>
        </w:rPr>
      </w:pPr>
      <w:r>
        <w:rPr>
          <w:rFonts w:cstheme="minorHAnsi"/>
        </w:rPr>
        <w:t>Iz seznama je razviden:</w:t>
      </w:r>
    </w:p>
    <w:p w14:paraId="43BECC72" w14:textId="0AFF0DF6" w:rsidR="0063441A" w:rsidRDefault="0063441A" w:rsidP="00465E20">
      <w:pPr>
        <w:jc w:val="both"/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12B5B209" wp14:editId="61A87B29">
            <wp:extent cx="5753100" cy="525780"/>
            <wp:effectExtent l="0" t="0" r="0" b="7620"/>
            <wp:docPr id="108" name="Slika 108" descr="Prikaz orodne vrstice pripravljenih pogodb v zavihku &quot;Objava pogodb&quot;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Slika 108" descr="Prikaz orodne vrstice pripravljenih pogodb v zavihku &quot;Objava pogodb&quot;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901FC" w14:textId="5708CA77" w:rsidR="0063441A" w:rsidRPr="0063441A" w:rsidRDefault="0063441A" w:rsidP="0063441A">
      <w:pPr>
        <w:pStyle w:val="Odstavekseznama"/>
        <w:numPr>
          <w:ilvl w:val="0"/>
          <w:numId w:val="36"/>
        </w:numPr>
        <w:ind w:left="284" w:hanging="28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</w:t>
      </w:r>
      <w:r w:rsidRPr="0063441A">
        <w:rPr>
          <w:rFonts w:cstheme="minorHAnsi"/>
          <w:sz w:val="22"/>
          <w:szCs w:val="22"/>
        </w:rPr>
        <w:t>aročnik</w:t>
      </w:r>
      <w:r>
        <w:rPr>
          <w:rFonts w:cstheme="minorHAnsi"/>
          <w:sz w:val="22"/>
          <w:szCs w:val="22"/>
        </w:rPr>
        <w:t xml:space="preserve"> - naziv naročnika</w:t>
      </w:r>
      <w:r w:rsidRPr="0063441A">
        <w:rPr>
          <w:rFonts w:cstheme="minorHAnsi"/>
          <w:sz w:val="22"/>
          <w:szCs w:val="22"/>
        </w:rPr>
        <w:t xml:space="preserve">, </w:t>
      </w:r>
    </w:p>
    <w:p w14:paraId="1D9E03E7" w14:textId="17445EED" w:rsidR="0063441A" w:rsidRPr="0063441A" w:rsidRDefault="0063441A" w:rsidP="0063441A">
      <w:pPr>
        <w:pStyle w:val="Odstavekseznama"/>
        <w:numPr>
          <w:ilvl w:val="0"/>
          <w:numId w:val="36"/>
        </w:numPr>
        <w:ind w:left="284" w:hanging="284"/>
        <w:jc w:val="both"/>
        <w:rPr>
          <w:rFonts w:cstheme="minorHAnsi"/>
          <w:sz w:val="22"/>
          <w:szCs w:val="22"/>
        </w:rPr>
      </w:pPr>
      <w:r w:rsidRPr="0063441A">
        <w:rPr>
          <w:rFonts w:cstheme="minorHAnsi"/>
          <w:sz w:val="22"/>
          <w:szCs w:val="22"/>
        </w:rPr>
        <w:t xml:space="preserve">naziv pogodbe, </w:t>
      </w:r>
    </w:p>
    <w:p w14:paraId="52088936" w14:textId="6CF766B6" w:rsidR="0063441A" w:rsidRPr="0063441A" w:rsidRDefault="0063441A" w:rsidP="0063441A">
      <w:pPr>
        <w:pStyle w:val="Odstavekseznama"/>
        <w:numPr>
          <w:ilvl w:val="0"/>
          <w:numId w:val="36"/>
        </w:numPr>
        <w:ind w:left="284" w:hanging="284"/>
        <w:jc w:val="both"/>
        <w:rPr>
          <w:rFonts w:cstheme="minorHAnsi"/>
          <w:sz w:val="22"/>
          <w:szCs w:val="22"/>
        </w:rPr>
      </w:pPr>
      <w:r w:rsidRPr="0063441A">
        <w:rPr>
          <w:rFonts w:cstheme="minorHAnsi"/>
          <w:sz w:val="22"/>
          <w:szCs w:val="22"/>
        </w:rPr>
        <w:t xml:space="preserve">JN številka </w:t>
      </w:r>
      <w:r>
        <w:rPr>
          <w:rFonts w:cstheme="minorHAnsi"/>
          <w:sz w:val="22"/>
          <w:szCs w:val="22"/>
        </w:rPr>
        <w:t xml:space="preserve">– številka </w:t>
      </w:r>
      <w:r w:rsidRPr="0063441A">
        <w:rPr>
          <w:rFonts w:cstheme="minorHAnsi"/>
          <w:sz w:val="22"/>
          <w:szCs w:val="22"/>
        </w:rPr>
        <w:t xml:space="preserve">objavljenega obvestila, na katerega se pogodba nanaša, </w:t>
      </w:r>
    </w:p>
    <w:p w14:paraId="2C84C3B8" w14:textId="7DDD1650" w:rsidR="0063441A" w:rsidRPr="0063441A" w:rsidRDefault="0063441A" w:rsidP="0063441A">
      <w:pPr>
        <w:pStyle w:val="Odstavekseznama"/>
        <w:numPr>
          <w:ilvl w:val="0"/>
          <w:numId w:val="36"/>
        </w:numPr>
        <w:ind w:left="284" w:hanging="284"/>
        <w:jc w:val="both"/>
        <w:rPr>
          <w:rFonts w:cstheme="minorHAnsi"/>
          <w:sz w:val="22"/>
          <w:szCs w:val="22"/>
        </w:rPr>
      </w:pPr>
      <w:r w:rsidRPr="0063441A">
        <w:rPr>
          <w:rFonts w:cstheme="minorHAnsi"/>
          <w:sz w:val="22"/>
          <w:szCs w:val="22"/>
        </w:rPr>
        <w:t xml:space="preserve">področje pogodbe </w:t>
      </w:r>
      <w:r>
        <w:rPr>
          <w:rFonts w:cstheme="minorHAnsi"/>
          <w:sz w:val="22"/>
          <w:szCs w:val="22"/>
        </w:rPr>
        <w:t xml:space="preserve">- </w:t>
      </w:r>
      <w:r w:rsidRPr="0063441A">
        <w:rPr>
          <w:rFonts w:cstheme="minorHAnsi"/>
          <w:sz w:val="22"/>
          <w:szCs w:val="22"/>
        </w:rPr>
        <w:t xml:space="preserve">JN – </w:t>
      </w:r>
      <w:r>
        <w:rPr>
          <w:rFonts w:cstheme="minorHAnsi"/>
          <w:sz w:val="22"/>
          <w:szCs w:val="22"/>
        </w:rPr>
        <w:t>pogodba s področja javnega naročanja</w:t>
      </w:r>
      <w:r w:rsidRPr="0063441A">
        <w:rPr>
          <w:rFonts w:cstheme="minorHAnsi"/>
          <w:sz w:val="22"/>
          <w:szCs w:val="22"/>
        </w:rPr>
        <w:t>, Konc. – koncesijsk</w:t>
      </w:r>
      <w:r>
        <w:rPr>
          <w:rFonts w:cstheme="minorHAnsi"/>
          <w:sz w:val="22"/>
          <w:szCs w:val="22"/>
        </w:rPr>
        <w:t>a pogodba</w:t>
      </w:r>
      <w:r w:rsidRPr="0063441A">
        <w:rPr>
          <w:rFonts w:cstheme="minorHAnsi"/>
          <w:sz w:val="22"/>
          <w:szCs w:val="22"/>
        </w:rPr>
        <w:t xml:space="preserve">, JZP – </w:t>
      </w:r>
      <w:r>
        <w:rPr>
          <w:rFonts w:cstheme="minorHAnsi"/>
          <w:sz w:val="22"/>
          <w:szCs w:val="22"/>
        </w:rPr>
        <w:t xml:space="preserve">pogodba s področja </w:t>
      </w:r>
      <w:r w:rsidRPr="0063441A">
        <w:rPr>
          <w:rFonts w:cstheme="minorHAnsi"/>
          <w:sz w:val="22"/>
          <w:szCs w:val="22"/>
        </w:rPr>
        <w:t>javno-zasebn</w:t>
      </w:r>
      <w:r>
        <w:rPr>
          <w:rFonts w:cstheme="minorHAnsi"/>
          <w:sz w:val="22"/>
          <w:szCs w:val="22"/>
        </w:rPr>
        <w:t>ega</w:t>
      </w:r>
      <w:r w:rsidRPr="0063441A">
        <w:rPr>
          <w:rFonts w:cstheme="minorHAnsi"/>
          <w:sz w:val="22"/>
          <w:szCs w:val="22"/>
        </w:rPr>
        <w:t xml:space="preserve"> partnerstv</w:t>
      </w:r>
      <w:r>
        <w:rPr>
          <w:rFonts w:cstheme="minorHAnsi"/>
          <w:sz w:val="22"/>
          <w:szCs w:val="22"/>
        </w:rPr>
        <w:t>a</w:t>
      </w:r>
      <w:r w:rsidRPr="0063441A">
        <w:rPr>
          <w:rFonts w:cstheme="minorHAnsi"/>
          <w:sz w:val="22"/>
          <w:szCs w:val="22"/>
        </w:rPr>
        <w:t>),</w:t>
      </w:r>
    </w:p>
    <w:p w14:paraId="7C554148" w14:textId="21F09439" w:rsidR="0063441A" w:rsidRPr="0063441A" w:rsidRDefault="0063441A" w:rsidP="0063441A">
      <w:pPr>
        <w:pStyle w:val="Odstavekseznama"/>
        <w:numPr>
          <w:ilvl w:val="0"/>
          <w:numId w:val="36"/>
        </w:numPr>
        <w:ind w:left="284" w:hanging="284"/>
        <w:jc w:val="both"/>
        <w:rPr>
          <w:rFonts w:cstheme="minorHAnsi"/>
          <w:sz w:val="22"/>
          <w:szCs w:val="22"/>
        </w:rPr>
      </w:pPr>
      <w:r w:rsidRPr="0063441A">
        <w:rPr>
          <w:rFonts w:cstheme="minorHAnsi"/>
          <w:sz w:val="22"/>
          <w:szCs w:val="22"/>
        </w:rPr>
        <w:t xml:space="preserve">tip </w:t>
      </w:r>
      <w:r>
        <w:rPr>
          <w:rFonts w:cstheme="minorHAnsi"/>
          <w:sz w:val="22"/>
          <w:szCs w:val="22"/>
        </w:rPr>
        <w:t xml:space="preserve">- </w:t>
      </w:r>
      <w:r w:rsidRPr="0063441A">
        <w:rPr>
          <w:rFonts w:cstheme="minorHAnsi"/>
          <w:sz w:val="22"/>
          <w:szCs w:val="22"/>
        </w:rPr>
        <w:t>pogodba ali dodatek k pogodbi,</w:t>
      </w:r>
    </w:p>
    <w:p w14:paraId="6DB66662" w14:textId="649FCD7E" w:rsidR="0063441A" w:rsidRPr="0063441A" w:rsidRDefault="0063441A" w:rsidP="0063441A">
      <w:pPr>
        <w:pStyle w:val="Odstavekseznama"/>
        <w:numPr>
          <w:ilvl w:val="0"/>
          <w:numId w:val="36"/>
        </w:numPr>
        <w:ind w:left="284" w:hanging="284"/>
        <w:jc w:val="both"/>
        <w:rPr>
          <w:rFonts w:cstheme="minorHAnsi"/>
          <w:sz w:val="22"/>
          <w:szCs w:val="22"/>
        </w:rPr>
      </w:pPr>
      <w:r w:rsidRPr="0063441A">
        <w:rPr>
          <w:rFonts w:cstheme="minorHAnsi"/>
          <w:sz w:val="22"/>
          <w:szCs w:val="22"/>
        </w:rPr>
        <w:t xml:space="preserve">status pogodbe </w:t>
      </w:r>
      <w:r>
        <w:rPr>
          <w:rFonts w:cstheme="minorHAnsi"/>
          <w:sz w:val="22"/>
          <w:szCs w:val="22"/>
        </w:rPr>
        <w:t xml:space="preserve">- </w:t>
      </w:r>
      <w:r w:rsidRPr="0063441A">
        <w:rPr>
          <w:rFonts w:cstheme="minorHAnsi"/>
          <w:sz w:val="22"/>
          <w:szCs w:val="22"/>
        </w:rPr>
        <w:t>za objavo – pogodba je shranjena, a še ni objavljena in objavljen – pogodba je objavljena)</w:t>
      </w:r>
      <w:r w:rsidR="000318C9">
        <w:rPr>
          <w:rFonts w:cstheme="minorHAnsi"/>
          <w:sz w:val="22"/>
          <w:szCs w:val="22"/>
        </w:rPr>
        <w:t>,</w:t>
      </w:r>
    </w:p>
    <w:p w14:paraId="0982A7EE" w14:textId="18CE4B26" w:rsidR="0063441A" w:rsidRPr="0063441A" w:rsidRDefault="0063441A" w:rsidP="0063441A">
      <w:pPr>
        <w:pStyle w:val="Odstavekseznama"/>
        <w:numPr>
          <w:ilvl w:val="0"/>
          <w:numId w:val="36"/>
        </w:numPr>
        <w:ind w:left="284" w:hanging="28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objavil - </w:t>
      </w:r>
      <w:r w:rsidRPr="0063441A">
        <w:rPr>
          <w:rFonts w:cstheme="minorHAnsi"/>
          <w:sz w:val="22"/>
          <w:szCs w:val="22"/>
        </w:rPr>
        <w:t>uporabniško ime uporabnika, ki je objavil pogodbo,</w:t>
      </w:r>
    </w:p>
    <w:p w14:paraId="7470FF58" w14:textId="741E0C56" w:rsidR="0063441A" w:rsidRPr="0063441A" w:rsidRDefault="0063441A" w:rsidP="0063441A">
      <w:pPr>
        <w:pStyle w:val="Odstavekseznama"/>
        <w:numPr>
          <w:ilvl w:val="0"/>
          <w:numId w:val="36"/>
        </w:numPr>
        <w:ind w:left="284" w:hanging="28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zadnje spremembe - </w:t>
      </w:r>
      <w:r w:rsidRPr="0063441A">
        <w:rPr>
          <w:rFonts w:cstheme="minorHAnsi"/>
          <w:sz w:val="22"/>
          <w:szCs w:val="22"/>
        </w:rPr>
        <w:t>datum zadnje spremembe, ki se nanaša na zadnji popravek objavljene pogodbe ali morebitni objavljeni dodatek.</w:t>
      </w:r>
    </w:p>
    <w:p w14:paraId="73966E82" w14:textId="323DC107" w:rsidR="0063441A" w:rsidRDefault="0063441A" w:rsidP="0063441A">
      <w:pPr>
        <w:ind w:left="284" w:hanging="284"/>
        <w:jc w:val="both"/>
        <w:rPr>
          <w:rFonts w:cstheme="minorHAnsi"/>
        </w:rPr>
      </w:pPr>
    </w:p>
    <w:p w14:paraId="0622E7D0" w14:textId="2D24D183" w:rsidR="001A54C7" w:rsidRDefault="001A54C7" w:rsidP="001A54C7">
      <w:pPr>
        <w:jc w:val="both"/>
        <w:rPr>
          <w:rFonts w:cstheme="minorHAnsi"/>
        </w:rPr>
      </w:pPr>
      <w:r>
        <w:rPr>
          <w:rFonts w:cstheme="minorHAnsi"/>
        </w:rPr>
        <w:t>Mogoče je enostavno iskanje po seznamu pogodb glede na naročnika (naziv ali matična številka, naziv pogodbe, številko JN oziroma uporabnika:</w:t>
      </w:r>
    </w:p>
    <w:p w14:paraId="20CF2AB5" w14:textId="54FD7F17" w:rsidR="001A54C7" w:rsidRDefault="001A54C7" w:rsidP="001A54C7">
      <w:pPr>
        <w:jc w:val="both"/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046C352B" wp14:editId="1BB4CA9D">
            <wp:extent cx="5760720" cy="227330"/>
            <wp:effectExtent l="0" t="0" r="0" b="1270"/>
            <wp:docPr id="26" name="Slika 26" descr="Prikaz iskalnika po pripravljenih pogodbah naročnika v zavihku &quot;Objava pogodb&quot;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lika 26" descr="Prikaz iskalnika po pripravljenih pogodbah naročnika v zavihku &quot;Objava pogodb&quot;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A02E0" w14:textId="77777777" w:rsidR="00A33FEA" w:rsidRDefault="00A33FEA">
      <w:pPr>
        <w:rPr>
          <w:rFonts w:cstheme="minorHAnsi"/>
        </w:rPr>
      </w:pPr>
      <w:r>
        <w:rPr>
          <w:rFonts w:cstheme="minorHAnsi"/>
        </w:rPr>
        <w:br w:type="page"/>
      </w:r>
    </w:p>
    <w:p w14:paraId="628BC75B" w14:textId="14A77116" w:rsidR="001A54C7" w:rsidRDefault="001A54C7" w:rsidP="001A54C7">
      <w:pPr>
        <w:jc w:val="both"/>
        <w:rPr>
          <w:rFonts w:cstheme="minorHAnsi"/>
        </w:rPr>
      </w:pPr>
      <w:r>
        <w:rPr>
          <w:rFonts w:cstheme="minorHAnsi"/>
        </w:rPr>
        <w:lastRenderedPageBreak/>
        <w:t>ali napredno iskanje</w:t>
      </w:r>
    </w:p>
    <w:p w14:paraId="667006FD" w14:textId="04646689" w:rsidR="001A54C7" w:rsidRDefault="001A54C7" w:rsidP="001A54C7">
      <w:pPr>
        <w:jc w:val="both"/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380EF450" wp14:editId="48CBF5D2">
            <wp:extent cx="5760720" cy="1897380"/>
            <wp:effectExtent l="0" t="0" r="0" b="7620"/>
            <wp:docPr id="27" name="Slika 27" descr="Prikaz polj naprednega iskalnika v zavihku &quot;Objava pogodb&quot;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lika 27" descr="Prikaz polj naprednega iskalnika v zavihku &quot;Objava pogodb&quot;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D39D1" w14:textId="77777777" w:rsidR="00A33FEA" w:rsidRPr="00A33FEA" w:rsidRDefault="00A33FEA" w:rsidP="001A54C7">
      <w:pPr>
        <w:jc w:val="both"/>
        <w:rPr>
          <w:rFonts w:cstheme="minorHAnsi"/>
          <w:sz w:val="10"/>
          <w:szCs w:val="10"/>
        </w:rPr>
      </w:pPr>
    </w:p>
    <w:p w14:paraId="32D85DC2" w14:textId="3EC2E1FB" w:rsidR="00A54E8B" w:rsidRPr="00115179" w:rsidRDefault="00115179" w:rsidP="00AB3C20">
      <w:pPr>
        <w:pStyle w:val="Naslov1"/>
        <w:rPr>
          <w:b/>
        </w:rPr>
      </w:pPr>
      <w:bookmarkStart w:id="25" w:name="_Toc112849000"/>
      <w:bookmarkStart w:id="26" w:name="_Toc112849419"/>
      <w:r w:rsidRPr="00115179">
        <w:rPr>
          <w:b/>
        </w:rPr>
        <w:t xml:space="preserve">6. </w:t>
      </w:r>
      <w:r w:rsidR="001A54C7" w:rsidRPr="00115179">
        <w:rPr>
          <w:b/>
        </w:rPr>
        <w:t>Iskanje in p</w:t>
      </w:r>
      <w:r w:rsidR="00A54E8B" w:rsidRPr="00115179">
        <w:rPr>
          <w:b/>
        </w:rPr>
        <w:t>regled objavljenih pogodb naročnik</w:t>
      </w:r>
      <w:r w:rsidR="001A54C7" w:rsidRPr="00115179">
        <w:rPr>
          <w:b/>
        </w:rPr>
        <w:t>ov</w:t>
      </w:r>
      <w:bookmarkEnd w:id="25"/>
      <w:bookmarkEnd w:id="26"/>
    </w:p>
    <w:p w14:paraId="019955AA" w14:textId="60CC9A56" w:rsidR="00092D48" w:rsidRDefault="00092D48" w:rsidP="00092D48">
      <w:pPr>
        <w:spacing w:after="0" w:line="240" w:lineRule="auto"/>
        <w:jc w:val="both"/>
        <w:rPr>
          <w:rFonts w:cstheme="minorHAnsi"/>
        </w:rPr>
      </w:pPr>
    </w:p>
    <w:p w14:paraId="3AD9DE46" w14:textId="73F8FE39" w:rsidR="00A54E8B" w:rsidRDefault="001A54C7" w:rsidP="00A54E8B">
      <w:pPr>
        <w:jc w:val="both"/>
        <w:rPr>
          <w:rFonts w:cstheme="minorHAnsi"/>
        </w:rPr>
      </w:pPr>
      <w:r>
        <w:rPr>
          <w:rFonts w:cstheme="minorHAnsi"/>
        </w:rPr>
        <w:t>Na portalu javnih naročil so vse pogodbe in dodatki k pogodbam razvidni v zavihku »Pregled pogodb«</w:t>
      </w:r>
      <w:r w:rsidR="00A54E8B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2449B60D" w14:textId="1D5E4D6A" w:rsidR="00A54E8B" w:rsidRDefault="001A54C7" w:rsidP="00092D4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2C11485B" wp14:editId="163397F7">
            <wp:extent cx="5760720" cy="2529840"/>
            <wp:effectExtent l="0" t="0" r="0" b="3810"/>
            <wp:docPr id="29" name="Slika 29" descr="Prikaz zavihka &quot;Pregled pogodb&quot;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lika 29" descr="Prikaz zavihka &quot;Pregled pogodb&quot;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0A7EA" w14:textId="77777777" w:rsidR="001A54C7" w:rsidRDefault="001A54C7" w:rsidP="001A54C7">
      <w:pPr>
        <w:jc w:val="both"/>
        <w:rPr>
          <w:rFonts w:cstheme="minorHAnsi"/>
        </w:rPr>
      </w:pPr>
    </w:p>
    <w:p w14:paraId="48B8192B" w14:textId="17E68388" w:rsidR="001A54C7" w:rsidRDefault="001A54C7" w:rsidP="001A54C7">
      <w:pPr>
        <w:jc w:val="both"/>
        <w:rPr>
          <w:rFonts w:cstheme="minorHAnsi"/>
        </w:rPr>
      </w:pPr>
      <w:r>
        <w:rPr>
          <w:rFonts w:cstheme="minorHAnsi"/>
        </w:rPr>
        <w:t>Mogoče je enostavno iskanje po seznamu pogodb glede na naročnika (naziv ali matična številka, naziv pogodbe, številko JN oziroma uporabnika:</w:t>
      </w:r>
    </w:p>
    <w:p w14:paraId="59AA53B9" w14:textId="77777777" w:rsidR="001A54C7" w:rsidRDefault="001A54C7" w:rsidP="001A54C7">
      <w:pPr>
        <w:jc w:val="both"/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0A720B83" wp14:editId="0F4A1EE4">
            <wp:extent cx="5760720" cy="227330"/>
            <wp:effectExtent l="0" t="0" r="0" b="1270"/>
            <wp:docPr id="30" name="Slika 30" descr="Prikaz iskalnika v zavihku &quot;Pregled pogodb&quot;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lika 30" descr="Prikaz iskalnika v zavihku &quot;Pregled pogodb&quot;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AB685" w14:textId="77777777" w:rsidR="001A54C7" w:rsidRDefault="001A54C7" w:rsidP="001A54C7">
      <w:pPr>
        <w:jc w:val="both"/>
        <w:rPr>
          <w:rFonts w:cstheme="minorHAnsi"/>
        </w:rPr>
      </w:pPr>
      <w:r>
        <w:rPr>
          <w:rFonts w:cstheme="minorHAnsi"/>
        </w:rPr>
        <w:t>ali napredno iskanje</w:t>
      </w:r>
    </w:p>
    <w:p w14:paraId="45CCAA2F" w14:textId="0E4675A2" w:rsidR="001A54C7" w:rsidRPr="0063441A" w:rsidRDefault="001A54C7" w:rsidP="001A54C7">
      <w:pPr>
        <w:jc w:val="both"/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5F7FE60A" wp14:editId="09F506D3">
            <wp:extent cx="5760720" cy="1897380"/>
            <wp:effectExtent l="0" t="0" r="0" b="7620"/>
            <wp:docPr id="31" name="Slika 31" descr="Prikaz polj naprednega iskalnika v zavihku &quot;Pregled pogodb&quot; na portalu javnih naroč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lika 31" descr="Prikaz polj naprednega iskalnika v zavihku &quot;Pregled pogodb&quot; na portalu javnih naročil.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4C7" w:rsidRPr="0063441A" w:rsidSect="00115179">
      <w:footerReference w:type="default" r:id="rId44"/>
      <w:pgSz w:w="11906" w:h="16838"/>
      <w:pgMar w:top="1417" w:right="991" w:bottom="1134" w:left="1417" w:header="708" w:footer="3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D2AE" w14:textId="77777777" w:rsidR="001803D2" w:rsidRDefault="001803D2" w:rsidP="00651BE3">
      <w:pPr>
        <w:spacing w:after="0" w:line="240" w:lineRule="auto"/>
      </w:pPr>
      <w:r>
        <w:separator/>
      </w:r>
    </w:p>
  </w:endnote>
  <w:endnote w:type="continuationSeparator" w:id="0">
    <w:p w14:paraId="46F613A1" w14:textId="77777777" w:rsidR="001803D2" w:rsidRDefault="001803D2" w:rsidP="0065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1BF3" w14:textId="77777777" w:rsidR="00AB3C20" w:rsidRDefault="00AB3C2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Stran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33FEA">
      <w:rPr>
        <w:noProof/>
        <w:color w:val="323E4F" w:themeColor="text2" w:themeShade="BF"/>
        <w:sz w:val="24"/>
        <w:szCs w:val="24"/>
      </w:rPr>
      <w:t>15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33FEA">
      <w:rPr>
        <w:noProof/>
        <w:color w:val="323E4F" w:themeColor="text2" w:themeShade="BF"/>
        <w:sz w:val="24"/>
        <w:szCs w:val="24"/>
      </w:rPr>
      <w:t>15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AE77" w14:textId="77777777" w:rsidR="001803D2" w:rsidRDefault="001803D2" w:rsidP="00651BE3">
      <w:pPr>
        <w:spacing w:after="0" w:line="240" w:lineRule="auto"/>
      </w:pPr>
      <w:r>
        <w:separator/>
      </w:r>
    </w:p>
  </w:footnote>
  <w:footnote w:type="continuationSeparator" w:id="0">
    <w:p w14:paraId="3DDDEB11" w14:textId="77777777" w:rsidR="001803D2" w:rsidRDefault="001803D2" w:rsidP="00651BE3">
      <w:pPr>
        <w:spacing w:after="0" w:line="240" w:lineRule="auto"/>
      </w:pPr>
      <w:r>
        <w:continuationSeparator/>
      </w:r>
    </w:p>
  </w:footnote>
  <w:footnote w:id="1">
    <w:p w14:paraId="304E8E51" w14:textId="44A62FDA" w:rsidR="003163C1" w:rsidRPr="003B7860" w:rsidRDefault="003163C1">
      <w:pPr>
        <w:pStyle w:val="Sprotnaopomba-besedilo"/>
        <w:rPr>
          <w:rFonts w:asciiTheme="minorHAnsi" w:hAnsiTheme="minorHAnsi" w:cstheme="minorHAnsi"/>
        </w:rPr>
      </w:pPr>
      <w:r>
        <w:rPr>
          <w:rStyle w:val="Sprotnaopomba-sklic"/>
        </w:rPr>
        <w:footnoteRef/>
      </w:r>
      <w:r>
        <w:t xml:space="preserve"> </w:t>
      </w:r>
      <w:r w:rsidRPr="003B7860">
        <w:rPr>
          <w:rFonts w:asciiTheme="minorHAnsi" w:hAnsiTheme="minorHAnsi" w:cstheme="minorHAnsi"/>
        </w:rPr>
        <w:t xml:space="preserve">Pogosta vprašanja in odgovori v zvezi z registracijo na portal javnih naročil in uporabniškimi pravicami so dostopna na: </w:t>
      </w:r>
      <w:hyperlink r:id="rId1" w:history="1">
        <w:r w:rsidRPr="003B7860">
          <w:rPr>
            <w:rStyle w:val="Hiperpovezava"/>
            <w:rFonts w:asciiTheme="minorHAnsi" w:hAnsiTheme="minorHAnsi" w:cstheme="minorHAnsi"/>
          </w:rPr>
          <w:t>https://www.enarocanje.si/PogostaVprasanja/</w:t>
        </w:r>
      </w:hyperlink>
      <w:r w:rsidRPr="003B7860">
        <w:rPr>
          <w:rFonts w:asciiTheme="minorHAnsi" w:hAnsiTheme="minorHAnsi" w:cstheme="minorHAnsi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B98"/>
    <w:multiLevelType w:val="hybridMultilevel"/>
    <w:tmpl w:val="FC282A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3D82"/>
    <w:multiLevelType w:val="hybridMultilevel"/>
    <w:tmpl w:val="FF701800"/>
    <w:lvl w:ilvl="0" w:tplc="BD6C831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color w:val="C0000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63E38AE"/>
    <w:multiLevelType w:val="hybridMultilevel"/>
    <w:tmpl w:val="6D1A07D6"/>
    <w:lvl w:ilvl="0" w:tplc="137E2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54948"/>
    <w:multiLevelType w:val="hybridMultilevel"/>
    <w:tmpl w:val="37807568"/>
    <w:lvl w:ilvl="0" w:tplc="9F58776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727D"/>
    <w:multiLevelType w:val="hybridMultilevel"/>
    <w:tmpl w:val="9C4ED014"/>
    <w:lvl w:ilvl="0" w:tplc="F9F4C4A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55B746F"/>
    <w:multiLevelType w:val="hybridMultilevel"/>
    <w:tmpl w:val="F4783670"/>
    <w:lvl w:ilvl="0" w:tplc="F1CA6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F2C36"/>
    <w:multiLevelType w:val="hybridMultilevel"/>
    <w:tmpl w:val="FFC6F366"/>
    <w:lvl w:ilvl="0" w:tplc="0AF845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70191C"/>
    <w:multiLevelType w:val="hybridMultilevel"/>
    <w:tmpl w:val="059A4712"/>
    <w:lvl w:ilvl="0" w:tplc="137E2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8B0982"/>
    <w:multiLevelType w:val="hybridMultilevel"/>
    <w:tmpl w:val="003409D8"/>
    <w:lvl w:ilvl="0" w:tplc="C07E4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A2433F"/>
    <w:multiLevelType w:val="hybridMultilevel"/>
    <w:tmpl w:val="23305748"/>
    <w:lvl w:ilvl="0" w:tplc="137E2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7E2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A28BE"/>
    <w:multiLevelType w:val="hybridMultilevel"/>
    <w:tmpl w:val="5D4EFBD0"/>
    <w:lvl w:ilvl="0" w:tplc="137E2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11642C"/>
    <w:multiLevelType w:val="hybridMultilevel"/>
    <w:tmpl w:val="5C14C5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D6A28"/>
    <w:multiLevelType w:val="hybridMultilevel"/>
    <w:tmpl w:val="A4ACD9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A5496"/>
    <w:multiLevelType w:val="multilevel"/>
    <w:tmpl w:val="16FC397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2BD30AF2"/>
    <w:multiLevelType w:val="hybridMultilevel"/>
    <w:tmpl w:val="3E16423A"/>
    <w:lvl w:ilvl="0" w:tplc="137E2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F73D28"/>
    <w:multiLevelType w:val="hybridMultilevel"/>
    <w:tmpl w:val="12F6D768"/>
    <w:lvl w:ilvl="0" w:tplc="979004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1592C"/>
    <w:multiLevelType w:val="hybridMultilevel"/>
    <w:tmpl w:val="A4ACD9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741AC"/>
    <w:multiLevelType w:val="hybridMultilevel"/>
    <w:tmpl w:val="651C4080"/>
    <w:lvl w:ilvl="0" w:tplc="9F587762">
      <w:start w:val="1"/>
      <w:numFmt w:val="bullet"/>
      <w:lvlText w:val="‒"/>
      <w:lvlJc w:val="left"/>
      <w:pPr>
        <w:ind w:left="405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9E83754"/>
    <w:multiLevelType w:val="hybridMultilevel"/>
    <w:tmpl w:val="B0DEB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E31CE"/>
    <w:multiLevelType w:val="hybridMultilevel"/>
    <w:tmpl w:val="CBAC2548"/>
    <w:lvl w:ilvl="0" w:tplc="137E2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2A044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8C6413"/>
    <w:multiLevelType w:val="hybridMultilevel"/>
    <w:tmpl w:val="F4F298FA"/>
    <w:lvl w:ilvl="0" w:tplc="2AC66EEA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9135A8"/>
    <w:multiLevelType w:val="hybridMultilevel"/>
    <w:tmpl w:val="5990750A"/>
    <w:lvl w:ilvl="0" w:tplc="1A6273E6">
      <w:start w:val="1"/>
      <w:numFmt w:val="bullet"/>
      <w:lvlText w:val="−"/>
      <w:lvlJc w:val="left"/>
      <w:pPr>
        <w:ind w:left="720" w:hanging="360"/>
      </w:pPr>
      <w:rPr>
        <w:rFonts w:ascii="Trebuchet MS" w:hAnsi="Trebuchet M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E0F2C"/>
    <w:multiLevelType w:val="hybridMultilevel"/>
    <w:tmpl w:val="6ABAF6E0"/>
    <w:lvl w:ilvl="0" w:tplc="137E2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A36E0A"/>
    <w:multiLevelType w:val="hybridMultilevel"/>
    <w:tmpl w:val="872624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20EEF"/>
    <w:multiLevelType w:val="hybridMultilevel"/>
    <w:tmpl w:val="CBDE7E74"/>
    <w:lvl w:ilvl="0" w:tplc="C2B8C0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4997B7B"/>
    <w:multiLevelType w:val="multilevel"/>
    <w:tmpl w:val="02388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F002A20"/>
    <w:multiLevelType w:val="hybridMultilevel"/>
    <w:tmpl w:val="A4ACD9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D1B51"/>
    <w:multiLevelType w:val="hybridMultilevel"/>
    <w:tmpl w:val="4E06AFF2"/>
    <w:lvl w:ilvl="0" w:tplc="137E2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506998"/>
    <w:multiLevelType w:val="hybridMultilevel"/>
    <w:tmpl w:val="BE74DA36"/>
    <w:lvl w:ilvl="0" w:tplc="9F587762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491F69"/>
    <w:multiLevelType w:val="hybridMultilevel"/>
    <w:tmpl w:val="540847F0"/>
    <w:lvl w:ilvl="0" w:tplc="BD6C831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color w:val="C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529E4"/>
    <w:multiLevelType w:val="hybridMultilevel"/>
    <w:tmpl w:val="A92A4E22"/>
    <w:lvl w:ilvl="0" w:tplc="9F587762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AA2897"/>
    <w:multiLevelType w:val="hybridMultilevel"/>
    <w:tmpl w:val="A9F48198"/>
    <w:lvl w:ilvl="0" w:tplc="137E2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1486686">
    <w:abstractNumId w:val="13"/>
  </w:num>
  <w:num w:numId="2" w16cid:durableId="980185778">
    <w:abstractNumId w:val="14"/>
  </w:num>
  <w:num w:numId="3" w16cid:durableId="905914237">
    <w:abstractNumId w:val="2"/>
  </w:num>
  <w:num w:numId="4" w16cid:durableId="88504504">
    <w:abstractNumId w:val="10"/>
  </w:num>
  <w:num w:numId="5" w16cid:durableId="2110543841">
    <w:abstractNumId w:val="27"/>
  </w:num>
  <w:num w:numId="6" w16cid:durableId="1402753000">
    <w:abstractNumId w:val="3"/>
  </w:num>
  <w:num w:numId="7" w16cid:durableId="2136874712">
    <w:abstractNumId w:val="31"/>
  </w:num>
  <w:num w:numId="8" w16cid:durableId="351343846">
    <w:abstractNumId w:val="7"/>
  </w:num>
  <w:num w:numId="9" w16cid:durableId="1350334641">
    <w:abstractNumId w:val="9"/>
  </w:num>
  <w:num w:numId="10" w16cid:durableId="542986099">
    <w:abstractNumId w:val="28"/>
  </w:num>
  <w:num w:numId="11" w16cid:durableId="268582279">
    <w:abstractNumId w:val="30"/>
  </w:num>
  <w:num w:numId="12" w16cid:durableId="1007513023">
    <w:abstractNumId w:val="20"/>
  </w:num>
  <w:num w:numId="13" w16cid:durableId="71659781">
    <w:abstractNumId w:val="18"/>
  </w:num>
  <w:num w:numId="14" w16cid:durableId="1844473481">
    <w:abstractNumId w:val="1"/>
  </w:num>
  <w:num w:numId="15" w16cid:durableId="1266572955">
    <w:abstractNumId w:val="29"/>
  </w:num>
  <w:num w:numId="16" w16cid:durableId="400518068">
    <w:abstractNumId w:val="4"/>
  </w:num>
  <w:num w:numId="17" w16cid:durableId="28191954">
    <w:abstractNumId w:val="17"/>
  </w:num>
  <w:num w:numId="18" w16cid:durableId="1534877045">
    <w:abstractNumId w:val="22"/>
  </w:num>
  <w:num w:numId="19" w16cid:durableId="1431393620">
    <w:abstractNumId w:val="19"/>
  </w:num>
  <w:num w:numId="20" w16cid:durableId="8181086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57723084">
    <w:abstractNumId w:val="13"/>
  </w:num>
  <w:num w:numId="22" w16cid:durableId="905384154">
    <w:abstractNumId w:val="25"/>
  </w:num>
  <w:num w:numId="23" w16cid:durableId="1109398270">
    <w:abstractNumId w:val="5"/>
  </w:num>
  <w:num w:numId="24" w16cid:durableId="15899201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1146837">
    <w:abstractNumId w:val="23"/>
  </w:num>
  <w:num w:numId="26" w16cid:durableId="1600487230">
    <w:abstractNumId w:val="12"/>
  </w:num>
  <w:num w:numId="27" w16cid:durableId="1517980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466086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42336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84711294">
    <w:abstractNumId w:val="16"/>
  </w:num>
  <w:num w:numId="31" w16cid:durableId="19516626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5477081">
    <w:abstractNumId w:val="26"/>
  </w:num>
  <w:num w:numId="33" w16cid:durableId="16066936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65846420">
    <w:abstractNumId w:val="15"/>
  </w:num>
  <w:num w:numId="35" w16cid:durableId="2036227089">
    <w:abstractNumId w:val="11"/>
  </w:num>
  <w:num w:numId="36" w16cid:durableId="1235428557">
    <w:abstractNumId w:val="21"/>
  </w:num>
  <w:num w:numId="37" w16cid:durableId="16941158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64004633">
    <w:abstractNumId w:val="13"/>
  </w:num>
  <w:num w:numId="39" w16cid:durableId="2175917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397572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72579625">
    <w:abstractNumId w:val="13"/>
  </w:num>
  <w:num w:numId="42" w16cid:durableId="754589572">
    <w:abstractNumId w:val="13"/>
  </w:num>
  <w:num w:numId="43" w16cid:durableId="1406490158">
    <w:abstractNumId w:val="13"/>
  </w:num>
  <w:num w:numId="44" w16cid:durableId="1475485039">
    <w:abstractNumId w:val="13"/>
  </w:num>
  <w:num w:numId="45" w16cid:durableId="1543783592">
    <w:abstractNumId w:val="13"/>
  </w:num>
  <w:num w:numId="46" w16cid:durableId="33239074">
    <w:abstractNumId w:val="0"/>
  </w:num>
  <w:num w:numId="47" w16cid:durableId="890072792">
    <w:abstractNumId w:val="8"/>
  </w:num>
  <w:num w:numId="48" w16cid:durableId="357390711">
    <w:abstractNumId w:val="6"/>
  </w:num>
  <w:num w:numId="49" w16cid:durableId="203267799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0AD"/>
    <w:rsid w:val="000318C9"/>
    <w:rsid w:val="000354D3"/>
    <w:rsid w:val="000431DA"/>
    <w:rsid w:val="00092D48"/>
    <w:rsid w:val="000D0A00"/>
    <w:rsid w:val="000F14FF"/>
    <w:rsid w:val="00115179"/>
    <w:rsid w:val="00141576"/>
    <w:rsid w:val="0015111E"/>
    <w:rsid w:val="0015188B"/>
    <w:rsid w:val="00162803"/>
    <w:rsid w:val="0016298D"/>
    <w:rsid w:val="001803D2"/>
    <w:rsid w:val="001A54C7"/>
    <w:rsid w:val="001E0113"/>
    <w:rsid w:val="001F7DFE"/>
    <w:rsid w:val="00227FDA"/>
    <w:rsid w:val="00233612"/>
    <w:rsid w:val="00233900"/>
    <w:rsid w:val="00235D9B"/>
    <w:rsid w:val="00246C54"/>
    <w:rsid w:val="00265DAC"/>
    <w:rsid w:val="002660B0"/>
    <w:rsid w:val="002B1660"/>
    <w:rsid w:val="003163C1"/>
    <w:rsid w:val="003170AD"/>
    <w:rsid w:val="003341D0"/>
    <w:rsid w:val="003346A3"/>
    <w:rsid w:val="00345C88"/>
    <w:rsid w:val="00367F81"/>
    <w:rsid w:val="00371614"/>
    <w:rsid w:val="00385D0C"/>
    <w:rsid w:val="003A04B1"/>
    <w:rsid w:val="003B7860"/>
    <w:rsid w:val="00421723"/>
    <w:rsid w:val="00453F75"/>
    <w:rsid w:val="00465E20"/>
    <w:rsid w:val="004748C1"/>
    <w:rsid w:val="004B1B83"/>
    <w:rsid w:val="004E31D5"/>
    <w:rsid w:val="004F2E7F"/>
    <w:rsid w:val="005220B4"/>
    <w:rsid w:val="00537FFE"/>
    <w:rsid w:val="005834C8"/>
    <w:rsid w:val="005C38F0"/>
    <w:rsid w:val="0063441A"/>
    <w:rsid w:val="0063687B"/>
    <w:rsid w:val="00643D27"/>
    <w:rsid w:val="00651BE3"/>
    <w:rsid w:val="006539DE"/>
    <w:rsid w:val="0065562C"/>
    <w:rsid w:val="00677AE2"/>
    <w:rsid w:val="006A7DC9"/>
    <w:rsid w:val="006C1AEF"/>
    <w:rsid w:val="006E7F00"/>
    <w:rsid w:val="007010FE"/>
    <w:rsid w:val="0071309D"/>
    <w:rsid w:val="007174C9"/>
    <w:rsid w:val="00781BB9"/>
    <w:rsid w:val="007F4A51"/>
    <w:rsid w:val="00807BED"/>
    <w:rsid w:val="0081010F"/>
    <w:rsid w:val="00816058"/>
    <w:rsid w:val="008301A7"/>
    <w:rsid w:val="00846B60"/>
    <w:rsid w:val="00894863"/>
    <w:rsid w:val="00896E90"/>
    <w:rsid w:val="008A1978"/>
    <w:rsid w:val="008E2CD2"/>
    <w:rsid w:val="00955A36"/>
    <w:rsid w:val="00985AE9"/>
    <w:rsid w:val="00993AF3"/>
    <w:rsid w:val="00A33FEA"/>
    <w:rsid w:val="00A43631"/>
    <w:rsid w:val="00A54E8B"/>
    <w:rsid w:val="00A76E3F"/>
    <w:rsid w:val="00AB3C20"/>
    <w:rsid w:val="00AC4BD7"/>
    <w:rsid w:val="00AC517D"/>
    <w:rsid w:val="00AC70E4"/>
    <w:rsid w:val="00B21C75"/>
    <w:rsid w:val="00B245BC"/>
    <w:rsid w:val="00B34C7B"/>
    <w:rsid w:val="00B52C3C"/>
    <w:rsid w:val="00B866E1"/>
    <w:rsid w:val="00BA777B"/>
    <w:rsid w:val="00BD6CC0"/>
    <w:rsid w:val="00C17EF6"/>
    <w:rsid w:val="00C44A6C"/>
    <w:rsid w:val="00C668CD"/>
    <w:rsid w:val="00C674FA"/>
    <w:rsid w:val="00C7749B"/>
    <w:rsid w:val="00C83371"/>
    <w:rsid w:val="00CA3DC9"/>
    <w:rsid w:val="00CA57CB"/>
    <w:rsid w:val="00CB6611"/>
    <w:rsid w:val="00CC1910"/>
    <w:rsid w:val="00CC2691"/>
    <w:rsid w:val="00CE60EA"/>
    <w:rsid w:val="00CF5EE1"/>
    <w:rsid w:val="00D4320A"/>
    <w:rsid w:val="00D65D7A"/>
    <w:rsid w:val="00D81AB0"/>
    <w:rsid w:val="00D94604"/>
    <w:rsid w:val="00DB210C"/>
    <w:rsid w:val="00DB4711"/>
    <w:rsid w:val="00DB5434"/>
    <w:rsid w:val="00E021E5"/>
    <w:rsid w:val="00E123BA"/>
    <w:rsid w:val="00F060E6"/>
    <w:rsid w:val="00F06D48"/>
    <w:rsid w:val="00F323B4"/>
    <w:rsid w:val="00F35D18"/>
    <w:rsid w:val="00F430F5"/>
    <w:rsid w:val="00F559A0"/>
    <w:rsid w:val="00F609EA"/>
    <w:rsid w:val="00F96509"/>
    <w:rsid w:val="00FA7E92"/>
    <w:rsid w:val="00F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,"/>
  <w:listSeparator w:val=";"/>
  <w14:docId w14:val="12D499B9"/>
  <w15:chartTrackingRefBased/>
  <w15:docId w15:val="{9602E48D-BB92-407A-A2E4-7AFCFA05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l-SI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B3C20"/>
  </w:style>
  <w:style w:type="paragraph" w:styleId="Naslov1">
    <w:name w:val="heading 1"/>
    <w:aliases w:val="NASLOV"/>
    <w:basedOn w:val="Navaden"/>
    <w:next w:val="Navaden"/>
    <w:link w:val="Naslov1Znak"/>
    <w:uiPriority w:val="9"/>
    <w:qFormat/>
    <w:rsid w:val="00AB3C20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B3C2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D6C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D6CC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B3C2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B3C2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B3C2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B3C2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B3C2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"/>
    <w:rsid w:val="00AB3C20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rsid w:val="00AB3C2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Tabelamrea">
    <w:name w:val="Table Grid"/>
    <w:basedOn w:val="Navadnatabela"/>
    <w:rsid w:val="00651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basedOn w:val="Privzetapisavaodstavka"/>
    <w:uiPriority w:val="99"/>
    <w:rsid w:val="00651BE3"/>
    <w:rPr>
      <w:rFonts w:cs="Times New Roman"/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51BE3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rsid w:val="00651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51BE3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rsid w:val="00651BE3"/>
    <w:rPr>
      <w:rFonts w:cs="Times New Roman"/>
      <w:vertAlign w:val="superscript"/>
    </w:rPr>
  </w:style>
  <w:style w:type="character" w:customStyle="1" w:styleId="outputtext">
    <w:name w:val="outputtext"/>
    <w:basedOn w:val="Privzetapisavaodstavka"/>
    <w:rsid w:val="00651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1BE3"/>
    <w:rPr>
      <w:rFonts w:ascii="Segoe UI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010FE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BA777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A777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A777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A777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A777B"/>
    <w:rPr>
      <w:b/>
      <w:bCs/>
      <w:sz w:val="20"/>
      <w:szCs w:val="20"/>
    </w:rPr>
  </w:style>
  <w:style w:type="character" w:customStyle="1" w:styleId="Naslov3Znak">
    <w:name w:val="Naslov 3 Znak"/>
    <w:basedOn w:val="Privzetapisavaodstavka"/>
    <w:link w:val="Naslov3"/>
    <w:uiPriority w:val="9"/>
    <w:rsid w:val="00BD6C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ZADEVA">
    <w:name w:val="ZADEVA"/>
    <w:basedOn w:val="Navaden"/>
    <w:uiPriority w:val="99"/>
    <w:rsid w:val="006C1AEF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styleId="NaslovTOC">
    <w:name w:val="TOC Heading"/>
    <w:basedOn w:val="Naslov1"/>
    <w:next w:val="Navaden"/>
    <w:uiPriority w:val="39"/>
    <w:unhideWhenUsed/>
    <w:qFormat/>
    <w:rsid w:val="00AB3C20"/>
    <w:pPr>
      <w:outlineLvl w:val="9"/>
    </w:pPr>
  </w:style>
  <w:style w:type="paragraph" w:styleId="Kazalovsebine1">
    <w:name w:val="toc 1"/>
    <w:basedOn w:val="Navaden"/>
    <w:next w:val="Navaden"/>
    <w:autoRedefine/>
    <w:uiPriority w:val="39"/>
    <w:unhideWhenUsed/>
    <w:rsid w:val="00092D4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092D48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092D48"/>
    <w:pPr>
      <w:spacing w:after="100"/>
      <w:ind w:left="440"/>
    </w:pPr>
  </w:style>
  <w:style w:type="paragraph" w:styleId="Glava">
    <w:name w:val="header"/>
    <w:basedOn w:val="Navaden"/>
    <w:link w:val="GlavaZnak"/>
    <w:uiPriority w:val="99"/>
    <w:rsid w:val="00092D48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092D48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CE6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60EA"/>
  </w:style>
  <w:style w:type="paragraph" w:styleId="Revizija">
    <w:name w:val="Revision"/>
    <w:hidden/>
    <w:uiPriority w:val="99"/>
    <w:semiHidden/>
    <w:rsid w:val="00AC4BD7"/>
    <w:pPr>
      <w:spacing w:after="0" w:line="240" w:lineRule="auto"/>
    </w:pPr>
  </w:style>
  <w:style w:type="paragraph" w:styleId="Brezrazmikov">
    <w:name w:val="No Spacing"/>
    <w:link w:val="BrezrazmikovZnak"/>
    <w:uiPriority w:val="1"/>
    <w:qFormat/>
    <w:rsid w:val="00AB3C20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AB3C20"/>
  </w:style>
  <w:style w:type="character" w:customStyle="1" w:styleId="Naslov4Znak">
    <w:name w:val="Naslov 4 Znak"/>
    <w:basedOn w:val="Privzetapisavaodstavka"/>
    <w:link w:val="Naslov4"/>
    <w:uiPriority w:val="9"/>
    <w:rsid w:val="00BD6CC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B3C2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B3C2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B3C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B3C2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B3C2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AB3C2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AB3C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NaslovZnak">
    <w:name w:val="Naslov Znak"/>
    <w:basedOn w:val="Privzetapisavaodstavka"/>
    <w:link w:val="Naslov"/>
    <w:uiPriority w:val="10"/>
    <w:rsid w:val="00AB3C20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B3C2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slovZnak">
    <w:name w:val="Podnaslov Znak"/>
    <w:basedOn w:val="Privzetapisavaodstavka"/>
    <w:link w:val="Podnaslov"/>
    <w:uiPriority w:val="11"/>
    <w:rsid w:val="00AB3C2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Krepko">
    <w:name w:val="Strong"/>
    <w:basedOn w:val="Privzetapisavaodstavka"/>
    <w:uiPriority w:val="22"/>
    <w:qFormat/>
    <w:rsid w:val="00AB3C20"/>
    <w:rPr>
      <w:b/>
      <w:bCs/>
    </w:rPr>
  </w:style>
  <w:style w:type="character" w:styleId="Poudarek">
    <w:name w:val="Emphasis"/>
    <w:basedOn w:val="Privzetapisavaodstavka"/>
    <w:uiPriority w:val="20"/>
    <w:qFormat/>
    <w:rsid w:val="00AB3C20"/>
    <w:rPr>
      <w:i/>
      <w:iCs/>
    </w:rPr>
  </w:style>
  <w:style w:type="paragraph" w:styleId="Citat">
    <w:name w:val="Quote"/>
    <w:basedOn w:val="Navaden"/>
    <w:next w:val="Navaden"/>
    <w:link w:val="CitatZnak"/>
    <w:uiPriority w:val="29"/>
    <w:qFormat/>
    <w:rsid w:val="00AB3C2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AB3C20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B3C2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B3C2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eenpoudarek">
    <w:name w:val="Subtle Emphasis"/>
    <w:basedOn w:val="Privzetapisavaodstavka"/>
    <w:uiPriority w:val="19"/>
    <w:qFormat/>
    <w:rsid w:val="00AB3C20"/>
    <w:rPr>
      <w:i/>
      <w:iCs/>
      <w:color w:val="595959" w:themeColor="text1" w:themeTint="A6"/>
    </w:rPr>
  </w:style>
  <w:style w:type="character" w:styleId="Intenzivenpoudarek">
    <w:name w:val="Intense Emphasis"/>
    <w:basedOn w:val="Privzetapisavaodstavka"/>
    <w:uiPriority w:val="21"/>
    <w:qFormat/>
    <w:rsid w:val="00AB3C20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AB3C20"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sid w:val="00AB3C20"/>
    <w:rPr>
      <w:b/>
      <w:bCs/>
      <w:smallCaps/>
      <w:u w:val="single"/>
    </w:rPr>
  </w:style>
  <w:style w:type="character" w:styleId="Naslovknjige">
    <w:name w:val="Book Title"/>
    <w:basedOn w:val="Privzetapisavaodstavka"/>
    <w:uiPriority w:val="33"/>
    <w:qFormat/>
    <w:rsid w:val="00AB3C20"/>
    <w:rPr>
      <w:b/>
      <w:bCs/>
      <w:smallCaps/>
    </w:rPr>
  </w:style>
  <w:style w:type="paragraph" w:styleId="Kazalovsebine4">
    <w:name w:val="toc 4"/>
    <w:basedOn w:val="Navaden"/>
    <w:next w:val="Navaden"/>
    <w:autoRedefine/>
    <w:uiPriority w:val="39"/>
    <w:unhideWhenUsed/>
    <w:rsid w:val="0065562C"/>
    <w:pPr>
      <w:spacing w:after="100"/>
      <w:ind w:left="6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oleObject" Target="embeddings/oleObject1.bin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image" Target="media/image26.png"/><Relationship Id="rId10" Type="http://schemas.openxmlformats.org/officeDocument/2006/relationships/hyperlink" Target="https://www.enarocanje.si/" TargetMode="External"/><Relationship Id="rId19" Type="http://schemas.openxmlformats.org/officeDocument/2006/relationships/image" Target="media/image11.png"/><Relationship Id="rId31" Type="http://schemas.openxmlformats.org/officeDocument/2006/relationships/oleObject" Target="embeddings/oleObject2.bin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5.png"/><Relationship Id="rId43" Type="http://schemas.openxmlformats.org/officeDocument/2006/relationships/image" Target="media/image3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arocanje.si/PogostaVprasanj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50C4EC-77E8-4B49-896C-FC46CBD6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OBJAVO POGODB S PODROČJA JAVNEGA NAROČANJA, JAVNO-ZASEBNEGA PARTNERSTVA IN KONCESIJSKIH POGODB</dc:title>
  <dc:subject>Verzija 1.0</dc:subject>
  <dc:creator>avgust 2022</dc:creator>
  <cp:keywords/>
  <dc:description/>
  <cp:lastModifiedBy>Ertl Petra</cp:lastModifiedBy>
  <cp:revision>2</cp:revision>
  <cp:lastPrinted>2022-09-05T06:38:00Z</cp:lastPrinted>
  <dcterms:created xsi:type="dcterms:W3CDTF">2022-09-20T07:19:00Z</dcterms:created>
  <dcterms:modified xsi:type="dcterms:W3CDTF">2022-09-20T07:19:00Z</dcterms:modified>
</cp:coreProperties>
</file>